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32C0" w:rsidRDefault="00255D51" w:rsidP="00255D51">
      <w:pPr>
        <w:jc w:val="center"/>
        <w:rPr>
          <w:rFonts w:ascii="Times New Roman" w:hAnsi="Times New Roman" w:cs="Times New Roman"/>
          <w:b/>
          <w:color w:val="17365D" w:themeColor="text2" w:themeShade="BF"/>
          <w:sz w:val="44"/>
          <w:szCs w:val="44"/>
          <w:u w:val="single"/>
        </w:rPr>
      </w:pPr>
      <w:r w:rsidRPr="00E72433">
        <w:rPr>
          <w:rFonts w:ascii="Times New Roman" w:hAnsi="Times New Roman" w:cs="Times New Roman"/>
          <w:b/>
          <w:color w:val="17365D" w:themeColor="text2" w:themeShade="BF"/>
          <w:sz w:val="44"/>
          <w:szCs w:val="44"/>
          <w:u w:val="single"/>
        </w:rPr>
        <w:t xml:space="preserve">Royal County </w:t>
      </w:r>
      <w:proofErr w:type="spellStart"/>
      <w:r w:rsidRPr="00E72433">
        <w:rPr>
          <w:rFonts w:ascii="Times New Roman" w:hAnsi="Times New Roman" w:cs="Times New Roman"/>
          <w:b/>
          <w:color w:val="17365D" w:themeColor="text2" w:themeShade="BF"/>
          <w:sz w:val="44"/>
          <w:szCs w:val="44"/>
          <w:u w:val="single"/>
        </w:rPr>
        <w:t>Aeromodellers</w:t>
      </w:r>
      <w:proofErr w:type="spellEnd"/>
      <w:r w:rsidRPr="00E72433">
        <w:rPr>
          <w:rFonts w:ascii="Times New Roman" w:hAnsi="Times New Roman" w:cs="Times New Roman"/>
          <w:b/>
          <w:color w:val="17365D" w:themeColor="text2" w:themeShade="BF"/>
          <w:sz w:val="44"/>
          <w:szCs w:val="44"/>
          <w:u w:val="single"/>
        </w:rPr>
        <w:t>’ Club</w:t>
      </w:r>
    </w:p>
    <w:p w:rsidR="00A0232E" w:rsidRPr="00E72433" w:rsidRDefault="00A0232E" w:rsidP="00255D51">
      <w:pPr>
        <w:jc w:val="center"/>
        <w:rPr>
          <w:rFonts w:ascii="Times New Roman" w:hAnsi="Times New Roman" w:cs="Times New Roman"/>
          <w:b/>
          <w:color w:val="17365D" w:themeColor="text2" w:themeShade="BF"/>
          <w:sz w:val="44"/>
          <w:szCs w:val="44"/>
          <w:u w:val="single"/>
        </w:rPr>
      </w:pPr>
    </w:p>
    <w:p w:rsidR="00255D51" w:rsidRPr="00E72433" w:rsidRDefault="00A0232E" w:rsidP="00255D51">
      <w:pPr>
        <w:jc w:val="center"/>
        <w:rPr>
          <w:b/>
          <w:color w:val="17365D" w:themeColor="text2" w:themeShade="BF"/>
          <w:sz w:val="44"/>
          <w:szCs w:val="44"/>
          <w:u w:val="single"/>
        </w:rPr>
      </w:pPr>
      <w:r w:rsidRPr="00A0232E">
        <w:rPr>
          <w:b/>
          <w:noProof/>
          <w:color w:val="17365D" w:themeColor="text2" w:themeShade="BF"/>
          <w:sz w:val="44"/>
          <w:szCs w:val="44"/>
          <w:lang w:eastAsia="en-IE"/>
        </w:rPr>
        <w:drawing>
          <wp:inline distT="0" distB="0" distL="0" distR="0">
            <wp:extent cx="1228725" cy="937027"/>
            <wp:effectExtent l="19050" t="0" r="9525" b="0"/>
            <wp:docPr id="2" name="Picture 1" descr="C:\Users\wbowl_000\Pictures\RCAC Final  Moth Logo Nov 1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owl_000\Pictures\RCAC Final  Moth Logo Nov 11_2.jpg"/>
                    <pic:cNvPicPr>
                      <a:picLocks noChangeAspect="1" noChangeArrowheads="1"/>
                    </pic:cNvPicPr>
                  </pic:nvPicPr>
                  <pic:blipFill>
                    <a:blip r:embed="rId8" cstate="print"/>
                    <a:srcRect/>
                    <a:stretch>
                      <a:fillRect/>
                    </a:stretch>
                  </pic:blipFill>
                  <pic:spPr bwMode="auto">
                    <a:xfrm>
                      <a:off x="0" y="0"/>
                      <a:ext cx="1228725" cy="937027"/>
                    </a:xfrm>
                    <a:prstGeom prst="rect">
                      <a:avLst/>
                    </a:prstGeom>
                    <a:noFill/>
                    <a:ln w="9525">
                      <a:noFill/>
                      <a:miter lim="800000"/>
                      <a:headEnd/>
                      <a:tailEnd/>
                    </a:ln>
                  </pic:spPr>
                </pic:pic>
              </a:graphicData>
            </a:graphic>
          </wp:inline>
        </w:drawing>
      </w:r>
    </w:p>
    <w:p w:rsidR="00D473B7" w:rsidRDefault="00D473B7" w:rsidP="00255D51">
      <w:pPr>
        <w:jc w:val="center"/>
        <w:rPr>
          <w:rFonts w:ascii="Times New Roman" w:hAnsi="Times New Roman" w:cs="Times New Roman"/>
          <w:b/>
          <w:color w:val="17365D" w:themeColor="text2" w:themeShade="BF"/>
          <w:sz w:val="40"/>
          <w:szCs w:val="40"/>
          <w:u w:val="single"/>
        </w:rPr>
      </w:pPr>
    </w:p>
    <w:p w:rsidR="00255D51" w:rsidRPr="00E72433" w:rsidRDefault="00255D51" w:rsidP="00255D51">
      <w:pPr>
        <w:jc w:val="center"/>
        <w:rPr>
          <w:rFonts w:ascii="Times New Roman" w:hAnsi="Times New Roman" w:cs="Times New Roman"/>
          <w:b/>
          <w:color w:val="17365D" w:themeColor="text2" w:themeShade="BF"/>
          <w:sz w:val="40"/>
          <w:szCs w:val="40"/>
          <w:u w:val="single"/>
        </w:rPr>
      </w:pPr>
      <w:r w:rsidRPr="00E72433">
        <w:rPr>
          <w:rFonts w:ascii="Times New Roman" w:hAnsi="Times New Roman" w:cs="Times New Roman"/>
          <w:b/>
          <w:color w:val="17365D" w:themeColor="text2" w:themeShade="BF"/>
          <w:sz w:val="40"/>
          <w:szCs w:val="40"/>
          <w:u w:val="single"/>
        </w:rPr>
        <w:t>Member’s Handbook</w:t>
      </w:r>
    </w:p>
    <w:p w:rsidR="00255D51" w:rsidRDefault="00255D51" w:rsidP="00255D51">
      <w:pPr>
        <w:jc w:val="center"/>
        <w:rPr>
          <w:b/>
          <w:sz w:val="40"/>
          <w:szCs w:val="40"/>
          <w:u w:val="single"/>
        </w:rPr>
      </w:pPr>
    </w:p>
    <w:p w:rsidR="00255D51" w:rsidRDefault="00686A73" w:rsidP="00255D51">
      <w:pPr>
        <w:jc w:val="center"/>
        <w:rPr>
          <w:b/>
          <w:sz w:val="40"/>
          <w:szCs w:val="40"/>
          <w:u w:val="single"/>
        </w:rPr>
      </w:pPr>
      <w:r>
        <w:rPr>
          <w:b/>
          <w:noProof/>
          <w:sz w:val="40"/>
          <w:szCs w:val="40"/>
          <w:u w:val="single"/>
          <w:lang w:eastAsia="en-IE"/>
        </w:rPr>
        <w:drawing>
          <wp:inline distT="0" distB="0" distL="0" distR="0">
            <wp:extent cx="5731510" cy="3720465"/>
            <wp:effectExtent l="19050" t="0" r="2540" b="0"/>
            <wp:docPr id="6" name="Picture 5" descr="IMG_9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52.JPG"/>
                    <pic:cNvPicPr/>
                  </pic:nvPicPr>
                  <pic:blipFill>
                    <a:blip r:embed="rId9" cstate="print"/>
                    <a:stretch>
                      <a:fillRect/>
                    </a:stretch>
                  </pic:blipFill>
                  <pic:spPr>
                    <a:xfrm>
                      <a:off x="0" y="0"/>
                      <a:ext cx="5731510" cy="3720465"/>
                    </a:xfrm>
                    <a:prstGeom prst="rect">
                      <a:avLst/>
                    </a:prstGeom>
                  </pic:spPr>
                </pic:pic>
              </a:graphicData>
            </a:graphic>
          </wp:inline>
        </w:drawing>
      </w:r>
    </w:p>
    <w:p w:rsidR="008F37FB" w:rsidRDefault="003212A9" w:rsidP="00A0232E">
      <w:pPr>
        <w:jc w:val="center"/>
        <w:rPr>
          <w:b/>
          <w:sz w:val="16"/>
          <w:szCs w:val="16"/>
          <w:u w:val="single"/>
        </w:rPr>
      </w:pPr>
      <w:hyperlink r:id="rId10" w:history="1">
        <w:r w:rsidR="00391197" w:rsidRPr="00A427E9">
          <w:rPr>
            <w:rStyle w:val="Hyperlink"/>
            <w:b/>
            <w:sz w:val="28"/>
            <w:szCs w:val="28"/>
          </w:rPr>
          <w:t>http://www.royalcountyflyers.com/</w:t>
        </w:r>
      </w:hyperlink>
    </w:p>
    <w:p w:rsidR="00A0232E" w:rsidRDefault="00A0232E" w:rsidP="00D473B7">
      <w:pPr>
        <w:ind w:firstLine="720"/>
        <w:jc w:val="right"/>
        <w:rPr>
          <w:b/>
          <w:sz w:val="16"/>
          <w:szCs w:val="16"/>
          <w:u w:val="single"/>
        </w:rPr>
      </w:pPr>
    </w:p>
    <w:p w:rsidR="0064050D" w:rsidRDefault="00686A73" w:rsidP="00D473B7">
      <w:pPr>
        <w:ind w:firstLine="720"/>
        <w:jc w:val="right"/>
        <w:rPr>
          <w:b/>
          <w:sz w:val="16"/>
          <w:szCs w:val="16"/>
          <w:u w:val="single"/>
        </w:rPr>
      </w:pPr>
      <w:r>
        <w:rPr>
          <w:b/>
          <w:sz w:val="16"/>
          <w:szCs w:val="16"/>
          <w:u w:val="single"/>
        </w:rPr>
        <w:t>V1.0</w:t>
      </w:r>
    </w:p>
    <w:p w:rsidR="00686A73" w:rsidRDefault="00686A73" w:rsidP="00D473B7">
      <w:pPr>
        <w:ind w:firstLine="720"/>
        <w:jc w:val="right"/>
        <w:rPr>
          <w:b/>
          <w:sz w:val="16"/>
          <w:szCs w:val="16"/>
          <w:u w:val="single"/>
        </w:rPr>
      </w:pPr>
      <w:r>
        <w:rPr>
          <w:b/>
          <w:sz w:val="16"/>
          <w:szCs w:val="16"/>
          <w:u w:val="single"/>
        </w:rPr>
        <w:t>June 2016</w:t>
      </w:r>
    </w:p>
    <w:p w:rsidR="002A2A8A" w:rsidRDefault="00D856A9" w:rsidP="00D856A9">
      <w:pPr>
        <w:pStyle w:val="Heading1"/>
        <w:rPr>
          <w:sz w:val="40"/>
          <w:szCs w:val="40"/>
          <w:u w:val="single"/>
        </w:rPr>
      </w:pPr>
      <w:bookmarkStart w:id="0" w:name="_Toc452756628"/>
      <w:r w:rsidRPr="00D856A9">
        <w:rPr>
          <w:sz w:val="40"/>
          <w:szCs w:val="40"/>
          <w:u w:val="single"/>
        </w:rPr>
        <w:lastRenderedPageBreak/>
        <w:t xml:space="preserve">Table </w:t>
      </w:r>
      <w:proofErr w:type="gramStart"/>
      <w:r w:rsidRPr="00D856A9">
        <w:rPr>
          <w:sz w:val="40"/>
          <w:szCs w:val="40"/>
          <w:u w:val="single"/>
        </w:rPr>
        <w:t>Of</w:t>
      </w:r>
      <w:proofErr w:type="gramEnd"/>
      <w:r w:rsidRPr="00D856A9">
        <w:rPr>
          <w:sz w:val="40"/>
          <w:szCs w:val="40"/>
          <w:u w:val="single"/>
        </w:rPr>
        <w:t xml:space="preserve"> Contents</w:t>
      </w:r>
      <w:bookmarkEnd w:id="0"/>
    </w:p>
    <w:p w:rsidR="00D856A9" w:rsidRPr="00D856A9" w:rsidRDefault="00D856A9" w:rsidP="00D856A9"/>
    <w:p w:rsidR="00224C81" w:rsidRDefault="003212A9">
      <w:pPr>
        <w:pStyle w:val="TOC1"/>
        <w:tabs>
          <w:tab w:val="right" w:leader="dot" w:pos="9016"/>
        </w:tabs>
        <w:rPr>
          <w:rFonts w:eastAsiaTheme="minorEastAsia"/>
          <w:noProof/>
          <w:lang w:eastAsia="en-IE"/>
        </w:rPr>
      </w:pPr>
      <w:r>
        <w:rPr>
          <w:b/>
          <w:sz w:val="40"/>
          <w:szCs w:val="40"/>
          <w:u w:val="single"/>
        </w:rPr>
        <w:fldChar w:fldCharType="begin"/>
      </w:r>
      <w:r w:rsidR="000871C7">
        <w:rPr>
          <w:b/>
          <w:sz w:val="40"/>
          <w:szCs w:val="40"/>
          <w:u w:val="single"/>
        </w:rPr>
        <w:instrText xml:space="preserve"> TOC \o "1-3" \h \z \u </w:instrText>
      </w:r>
      <w:r>
        <w:rPr>
          <w:b/>
          <w:sz w:val="40"/>
          <w:szCs w:val="40"/>
          <w:u w:val="single"/>
        </w:rPr>
        <w:fldChar w:fldCharType="separate"/>
      </w:r>
      <w:hyperlink w:anchor="_Toc452756628" w:history="1">
        <w:r w:rsidR="00224C81" w:rsidRPr="00957623">
          <w:rPr>
            <w:rStyle w:val="Hyperlink"/>
            <w:noProof/>
          </w:rPr>
          <w:t>Table Of Contents</w:t>
        </w:r>
        <w:r w:rsidR="00224C81">
          <w:rPr>
            <w:noProof/>
            <w:webHidden/>
          </w:rPr>
          <w:tab/>
        </w:r>
        <w:r>
          <w:rPr>
            <w:noProof/>
            <w:webHidden/>
          </w:rPr>
          <w:fldChar w:fldCharType="begin"/>
        </w:r>
        <w:r w:rsidR="00224C81">
          <w:rPr>
            <w:noProof/>
            <w:webHidden/>
          </w:rPr>
          <w:instrText xml:space="preserve"> PAGEREF _Toc452756628 \h </w:instrText>
        </w:r>
        <w:r>
          <w:rPr>
            <w:noProof/>
            <w:webHidden/>
          </w:rPr>
        </w:r>
        <w:r>
          <w:rPr>
            <w:noProof/>
            <w:webHidden/>
          </w:rPr>
          <w:fldChar w:fldCharType="separate"/>
        </w:r>
        <w:r w:rsidR="00224C81">
          <w:rPr>
            <w:noProof/>
            <w:webHidden/>
          </w:rPr>
          <w:t>2</w:t>
        </w:r>
        <w:r>
          <w:rPr>
            <w:noProof/>
            <w:webHidden/>
          </w:rPr>
          <w:fldChar w:fldCharType="end"/>
        </w:r>
      </w:hyperlink>
    </w:p>
    <w:p w:rsidR="00224C81" w:rsidRDefault="003212A9">
      <w:pPr>
        <w:pStyle w:val="TOC1"/>
        <w:tabs>
          <w:tab w:val="right" w:leader="dot" w:pos="9016"/>
        </w:tabs>
        <w:rPr>
          <w:rFonts w:eastAsiaTheme="minorEastAsia"/>
          <w:noProof/>
          <w:lang w:eastAsia="en-IE"/>
        </w:rPr>
      </w:pPr>
      <w:hyperlink w:anchor="_Toc452756629" w:history="1">
        <w:r w:rsidR="00224C81" w:rsidRPr="00957623">
          <w:rPr>
            <w:rStyle w:val="Hyperlink"/>
            <w:noProof/>
          </w:rPr>
          <w:t>Royal County Aeromodellers’ Club</w:t>
        </w:r>
        <w:r w:rsidR="00224C81">
          <w:rPr>
            <w:noProof/>
            <w:webHidden/>
          </w:rPr>
          <w:tab/>
        </w:r>
        <w:r>
          <w:rPr>
            <w:noProof/>
            <w:webHidden/>
          </w:rPr>
          <w:fldChar w:fldCharType="begin"/>
        </w:r>
        <w:r w:rsidR="00224C81">
          <w:rPr>
            <w:noProof/>
            <w:webHidden/>
          </w:rPr>
          <w:instrText xml:space="preserve"> PAGEREF _Toc452756629 \h </w:instrText>
        </w:r>
        <w:r>
          <w:rPr>
            <w:noProof/>
            <w:webHidden/>
          </w:rPr>
        </w:r>
        <w:r>
          <w:rPr>
            <w:noProof/>
            <w:webHidden/>
          </w:rPr>
          <w:fldChar w:fldCharType="separate"/>
        </w:r>
        <w:r w:rsidR="00224C81">
          <w:rPr>
            <w:noProof/>
            <w:webHidden/>
          </w:rPr>
          <w:t>3</w:t>
        </w:r>
        <w:r>
          <w:rPr>
            <w:noProof/>
            <w:webHidden/>
          </w:rPr>
          <w:fldChar w:fldCharType="end"/>
        </w:r>
      </w:hyperlink>
    </w:p>
    <w:p w:rsidR="00224C81" w:rsidRDefault="003212A9">
      <w:pPr>
        <w:pStyle w:val="TOC1"/>
        <w:tabs>
          <w:tab w:val="right" w:leader="dot" w:pos="9016"/>
        </w:tabs>
        <w:rPr>
          <w:rFonts w:eastAsiaTheme="minorEastAsia"/>
          <w:noProof/>
          <w:lang w:eastAsia="en-IE"/>
        </w:rPr>
      </w:pPr>
      <w:hyperlink w:anchor="_Toc452756630" w:history="1">
        <w:r w:rsidR="00224C81" w:rsidRPr="00957623">
          <w:rPr>
            <w:rStyle w:val="Hyperlink"/>
            <w:noProof/>
            <w:lang w:val="en-US"/>
          </w:rPr>
          <w:t>Royal County Aeromodellers’ Club Administration.</w:t>
        </w:r>
        <w:r w:rsidR="00224C81">
          <w:rPr>
            <w:noProof/>
            <w:webHidden/>
          </w:rPr>
          <w:tab/>
        </w:r>
        <w:r>
          <w:rPr>
            <w:noProof/>
            <w:webHidden/>
          </w:rPr>
          <w:fldChar w:fldCharType="begin"/>
        </w:r>
        <w:r w:rsidR="00224C81">
          <w:rPr>
            <w:noProof/>
            <w:webHidden/>
          </w:rPr>
          <w:instrText xml:space="preserve"> PAGEREF _Toc452756630 \h </w:instrText>
        </w:r>
        <w:r>
          <w:rPr>
            <w:noProof/>
            <w:webHidden/>
          </w:rPr>
        </w:r>
        <w:r>
          <w:rPr>
            <w:noProof/>
            <w:webHidden/>
          </w:rPr>
          <w:fldChar w:fldCharType="separate"/>
        </w:r>
        <w:r w:rsidR="00224C81">
          <w:rPr>
            <w:noProof/>
            <w:webHidden/>
          </w:rPr>
          <w:t>4</w:t>
        </w:r>
        <w:r>
          <w:rPr>
            <w:noProof/>
            <w:webHidden/>
          </w:rPr>
          <w:fldChar w:fldCharType="end"/>
        </w:r>
      </w:hyperlink>
    </w:p>
    <w:p w:rsidR="00224C81" w:rsidRDefault="003212A9">
      <w:pPr>
        <w:pStyle w:val="TOC1"/>
        <w:tabs>
          <w:tab w:val="right" w:leader="dot" w:pos="9016"/>
        </w:tabs>
        <w:rPr>
          <w:rFonts w:eastAsiaTheme="minorEastAsia"/>
          <w:noProof/>
          <w:lang w:eastAsia="en-IE"/>
        </w:rPr>
      </w:pPr>
      <w:hyperlink w:anchor="_Toc452756631" w:history="1">
        <w:r w:rsidR="00224C81" w:rsidRPr="00957623">
          <w:rPr>
            <w:rStyle w:val="Hyperlink"/>
            <w:noProof/>
          </w:rPr>
          <w:t>Model Aeronautics Council of Ireland.</w:t>
        </w:r>
        <w:r w:rsidR="00224C81">
          <w:rPr>
            <w:noProof/>
            <w:webHidden/>
          </w:rPr>
          <w:tab/>
        </w:r>
        <w:r>
          <w:rPr>
            <w:noProof/>
            <w:webHidden/>
          </w:rPr>
          <w:fldChar w:fldCharType="begin"/>
        </w:r>
        <w:r w:rsidR="00224C81">
          <w:rPr>
            <w:noProof/>
            <w:webHidden/>
          </w:rPr>
          <w:instrText xml:space="preserve"> PAGEREF _Toc452756631 \h </w:instrText>
        </w:r>
        <w:r>
          <w:rPr>
            <w:noProof/>
            <w:webHidden/>
          </w:rPr>
        </w:r>
        <w:r>
          <w:rPr>
            <w:noProof/>
            <w:webHidden/>
          </w:rPr>
          <w:fldChar w:fldCharType="separate"/>
        </w:r>
        <w:r w:rsidR="00224C81">
          <w:rPr>
            <w:noProof/>
            <w:webHidden/>
          </w:rPr>
          <w:t>5</w:t>
        </w:r>
        <w:r>
          <w:rPr>
            <w:noProof/>
            <w:webHidden/>
          </w:rPr>
          <w:fldChar w:fldCharType="end"/>
        </w:r>
      </w:hyperlink>
    </w:p>
    <w:p w:rsidR="00224C81" w:rsidRDefault="003212A9">
      <w:pPr>
        <w:pStyle w:val="TOC1"/>
        <w:tabs>
          <w:tab w:val="right" w:leader="dot" w:pos="9016"/>
        </w:tabs>
        <w:rPr>
          <w:rFonts w:eastAsiaTheme="minorEastAsia"/>
          <w:noProof/>
          <w:lang w:eastAsia="en-IE"/>
        </w:rPr>
      </w:pPr>
      <w:hyperlink w:anchor="_Toc452756632" w:history="1">
        <w:r w:rsidR="00224C81" w:rsidRPr="00957623">
          <w:rPr>
            <w:rStyle w:val="Hyperlink"/>
            <w:rFonts w:eastAsia="Times New Roman"/>
            <w:noProof/>
            <w:lang w:eastAsia="en-IE"/>
          </w:rPr>
          <w:t>The Irish Aviation Authority.</w:t>
        </w:r>
        <w:r w:rsidR="00224C81">
          <w:rPr>
            <w:noProof/>
            <w:webHidden/>
          </w:rPr>
          <w:tab/>
        </w:r>
        <w:r>
          <w:rPr>
            <w:noProof/>
            <w:webHidden/>
          </w:rPr>
          <w:fldChar w:fldCharType="begin"/>
        </w:r>
        <w:r w:rsidR="00224C81">
          <w:rPr>
            <w:noProof/>
            <w:webHidden/>
          </w:rPr>
          <w:instrText xml:space="preserve"> PAGEREF _Toc452756632 \h </w:instrText>
        </w:r>
        <w:r>
          <w:rPr>
            <w:noProof/>
            <w:webHidden/>
          </w:rPr>
        </w:r>
        <w:r>
          <w:rPr>
            <w:noProof/>
            <w:webHidden/>
          </w:rPr>
          <w:fldChar w:fldCharType="separate"/>
        </w:r>
        <w:r w:rsidR="00224C81">
          <w:rPr>
            <w:noProof/>
            <w:webHidden/>
          </w:rPr>
          <w:t>6</w:t>
        </w:r>
        <w:r>
          <w:rPr>
            <w:noProof/>
            <w:webHidden/>
          </w:rPr>
          <w:fldChar w:fldCharType="end"/>
        </w:r>
      </w:hyperlink>
    </w:p>
    <w:p w:rsidR="00224C81" w:rsidRDefault="003212A9">
      <w:pPr>
        <w:pStyle w:val="TOC1"/>
        <w:tabs>
          <w:tab w:val="right" w:leader="dot" w:pos="9016"/>
        </w:tabs>
        <w:rPr>
          <w:rFonts w:eastAsiaTheme="minorEastAsia"/>
          <w:noProof/>
          <w:lang w:eastAsia="en-IE"/>
        </w:rPr>
      </w:pPr>
      <w:hyperlink w:anchor="_Toc452756633" w:history="1">
        <w:r w:rsidR="00224C81" w:rsidRPr="00957623">
          <w:rPr>
            <w:rStyle w:val="Hyperlink"/>
            <w:rFonts w:eastAsia="Times New Roman"/>
            <w:noProof/>
            <w:lang w:eastAsia="en-IE"/>
          </w:rPr>
          <w:t>The IAA, MACI and Model Aircraft.</w:t>
        </w:r>
        <w:r w:rsidR="00224C81">
          <w:rPr>
            <w:noProof/>
            <w:webHidden/>
          </w:rPr>
          <w:tab/>
        </w:r>
        <w:r>
          <w:rPr>
            <w:noProof/>
            <w:webHidden/>
          </w:rPr>
          <w:fldChar w:fldCharType="begin"/>
        </w:r>
        <w:r w:rsidR="00224C81">
          <w:rPr>
            <w:noProof/>
            <w:webHidden/>
          </w:rPr>
          <w:instrText xml:space="preserve"> PAGEREF _Toc452756633 \h </w:instrText>
        </w:r>
        <w:r>
          <w:rPr>
            <w:noProof/>
            <w:webHidden/>
          </w:rPr>
        </w:r>
        <w:r>
          <w:rPr>
            <w:noProof/>
            <w:webHidden/>
          </w:rPr>
          <w:fldChar w:fldCharType="separate"/>
        </w:r>
        <w:r w:rsidR="00224C81">
          <w:rPr>
            <w:noProof/>
            <w:webHidden/>
          </w:rPr>
          <w:t>7</w:t>
        </w:r>
        <w:r>
          <w:rPr>
            <w:noProof/>
            <w:webHidden/>
          </w:rPr>
          <w:fldChar w:fldCharType="end"/>
        </w:r>
      </w:hyperlink>
    </w:p>
    <w:p w:rsidR="00224C81" w:rsidRDefault="003212A9">
      <w:pPr>
        <w:pStyle w:val="TOC1"/>
        <w:tabs>
          <w:tab w:val="right" w:leader="dot" w:pos="9016"/>
        </w:tabs>
        <w:rPr>
          <w:rFonts w:eastAsiaTheme="minorEastAsia"/>
          <w:noProof/>
          <w:lang w:eastAsia="en-IE"/>
        </w:rPr>
      </w:pPr>
      <w:hyperlink w:anchor="_Toc452756634" w:history="1">
        <w:r w:rsidR="00224C81" w:rsidRPr="00957623">
          <w:rPr>
            <w:rStyle w:val="Hyperlink"/>
            <w:noProof/>
          </w:rPr>
          <w:t>The IAA Regulations in Summary.</w:t>
        </w:r>
        <w:r w:rsidR="00224C81">
          <w:rPr>
            <w:noProof/>
            <w:webHidden/>
          </w:rPr>
          <w:tab/>
        </w:r>
        <w:r>
          <w:rPr>
            <w:noProof/>
            <w:webHidden/>
          </w:rPr>
          <w:fldChar w:fldCharType="begin"/>
        </w:r>
        <w:r w:rsidR="00224C81">
          <w:rPr>
            <w:noProof/>
            <w:webHidden/>
          </w:rPr>
          <w:instrText xml:space="preserve"> PAGEREF _Toc452756634 \h </w:instrText>
        </w:r>
        <w:r>
          <w:rPr>
            <w:noProof/>
            <w:webHidden/>
          </w:rPr>
        </w:r>
        <w:r>
          <w:rPr>
            <w:noProof/>
            <w:webHidden/>
          </w:rPr>
          <w:fldChar w:fldCharType="separate"/>
        </w:r>
        <w:r w:rsidR="00224C81">
          <w:rPr>
            <w:noProof/>
            <w:webHidden/>
          </w:rPr>
          <w:t>9</w:t>
        </w:r>
        <w:r>
          <w:rPr>
            <w:noProof/>
            <w:webHidden/>
          </w:rPr>
          <w:fldChar w:fldCharType="end"/>
        </w:r>
      </w:hyperlink>
    </w:p>
    <w:p w:rsidR="00224C81" w:rsidRDefault="003212A9">
      <w:pPr>
        <w:pStyle w:val="TOC1"/>
        <w:tabs>
          <w:tab w:val="right" w:leader="dot" w:pos="9016"/>
        </w:tabs>
        <w:rPr>
          <w:rFonts w:eastAsiaTheme="minorEastAsia"/>
          <w:noProof/>
          <w:lang w:eastAsia="en-IE"/>
        </w:rPr>
      </w:pPr>
      <w:hyperlink w:anchor="_Toc452756635" w:history="1">
        <w:r w:rsidR="00224C81" w:rsidRPr="00957623">
          <w:rPr>
            <w:rStyle w:val="Hyperlink"/>
            <w:noProof/>
          </w:rPr>
          <w:t>Safety Code</w:t>
        </w:r>
        <w:r w:rsidR="00224C81">
          <w:rPr>
            <w:noProof/>
            <w:webHidden/>
          </w:rPr>
          <w:tab/>
        </w:r>
        <w:r>
          <w:rPr>
            <w:noProof/>
            <w:webHidden/>
          </w:rPr>
          <w:fldChar w:fldCharType="begin"/>
        </w:r>
        <w:r w:rsidR="00224C81">
          <w:rPr>
            <w:noProof/>
            <w:webHidden/>
          </w:rPr>
          <w:instrText xml:space="preserve"> PAGEREF _Toc452756635 \h </w:instrText>
        </w:r>
        <w:r>
          <w:rPr>
            <w:noProof/>
            <w:webHidden/>
          </w:rPr>
        </w:r>
        <w:r>
          <w:rPr>
            <w:noProof/>
            <w:webHidden/>
          </w:rPr>
          <w:fldChar w:fldCharType="separate"/>
        </w:r>
        <w:r w:rsidR="00224C81">
          <w:rPr>
            <w:noProof/>
            <w:webHidden/>
          </w:rPr>
          <w:t>10</w:t>
        </w:r>
        <w:r>
          <w:rPr>
            <w:noProof/>
            <w:webHidden/>
          </w:rPr>
          <w:fldChar w:fldCharType="end"/>
        </w:r>
      </w:hyperlink>
    </w:p>
    <w:p w:rsidR="00224C81" w:rsidRDefault="003212A9">
      <w:pPr>
        <w:pStyle w:val="TOC1"/>
        <w:tabs>
          <w:tab w:val="right" w:leader="dot" w:pos="9016"/>
        </w:tabs>
        <w:rPr>
          <w:rFonts w:eastAsiaTheme="minorEastAsia"/>
          <w:noProof/>
          <w:lang w:eastAsia="en-IE"/>
        </w:rPr>
      </w:pPr>
      <w:hyperlink w:anchor="_Toc452756636" w:history="1">
        <w:r w:rsidR="00224C81" w:rsidRPr="00957623">
          <w:rPr>
            <w:rStyle w:val="Hyperlink"/>
            <w:rFonts w:eastAsia="Times New Roman"/>
            <w:noProof/>
            <w:kern w:val="36"/>
            <w:lang w:val="en-US" w:eastAsia="en-IE"/>
          </w:rPr>
          <w:t>Lithium Polymer Battery Packs</w:t>
        </w:r>
        <w:r w:rsidR="00224C81">
          <w:rPr>
            <w:noProof/>
            <w:webHidden/>
          </w:rPr>
          <w:tab/>
        </w:r>
        <w:r>
          <w:rPr>
            <w:noProof/>
            <w:webHidden/>
          </w:rPr>
          <w:fldChar w:fldCharType="begin"/>
        </w:r>
        <w:r w:rsidR="00224C81">
          <w:rPr>
            <w:noProof/>
            <w:webHidden/>
          </w:rPr>
          <w:instrText xml:space="preserve"> PAGEREF _Toc452756636 \h </w:instrText>
        </w:r>
        <w:r>
          <w:rPr>
            <w:noProof/>
            <w:webHidden/>
          </w:rPr>
        </w:r>
        <w:r>
          <w:rPr>
            <w:noProof/>
            <w:webHidden/>
          </w:rPr>
          <w:fldChar w:fldCharType="separate"/>
        </w:r>
        <w:r w:rsidR="00224C81">
          <w:rPr>
            <w:noProof/>
            <w:webHidden/>
          </w:rPr>
          <w:t>15</w:t>
        </w:r>
        <w:r>
          <w:rPr>
            <w:noProof/>
            <w:webHidden/>
          </w:rPr>
          <w:fldChar w:fldCharType="end"/>
        </w:r>
      </w:hyperlink>
    </w:p>
    <w:p w:rsidR="00224C81" w:rsidRDefault="003212A9">
      <w:pPr>
        <w:pStyle w:val="TOC1"/>
        <w:tabs>
          <w:tab w:val="right" w:leader="dot" w:pos="9016"/>
        </w:tabs>
        <w:rPr>
          <w:rFonts w:eastAsiaTheme="minorEastAsia"/>
          <w:noProof/>
          <w:lang w:eastAsia="en-IE"/>
        </w:rPr>
      </w:pPr>
      <w:hyperlink w:anchor="_Toc452756637" w:history="1">
        <w:r w:rsidR="00224C81" w:rsidRPr="00957623">
          <w:rPr>
            <w:rStyle w:val="Hyperlink"/>
            <w:rFonts w:eastAsia="Times New Roman"/>
            <w:noProof/>
            <w:lang w:eastAsia="en-IE"/>
          </w:rPr>
          <w:t>Understanding LiPo Numbers</w:t>
        </w:r>
        <w:r w:rsidR="00224C81">
          <w:rPr>
            <w:noProof/>
            <w:webHidden/>
          </w:rPr>
          <w:tab/>
        </w:r>
        <w:r>
          <w:rPr>
            <w:noProof/>
            <w:webHidden/>
          </w:rPr>
          <w:fldChar w:fldCharType="begin"/>
        </w:r>
        <w:r w:rsidR="00224C81">
          <w:rPr>
            <w:noProof/>
            <w:webHidden/>
          </w:rPr>
          <w:instrText xml:space="preserve"> PAGEREF _Toc452756637 \h </w:instrText>
        </w:r>
        <w:r>
          <w:rPr>
            <w:noProof/>
            <w:webHidden/>
          </w:rPr>
        </w:r>
        <w:r>
          <w:rPr>
            <w:noProof/>
            <w:webHidden/>
          </w:rPr>
          <w:fldChar w:fldCharType="separate"/>
        </w:r>
        <w:r w:rsidR="00224C81">
          <w:rPr>
            <w:noProof/>
            <w:webHidden/>
          </w:rPr>
          <w:t>16</w:t>
        </w:r>
        <w:r>
          <w:rPr>
            <w:noProof/>
            <w:webHidden/>
          </w:rPr>
          <w:fldChar w:fldCharType="end"/>
        </w:r>
      </w:hyperlink>
    </w:p>
    <w:p w:rsidR="00224C81" w:rsidRDefault="003212A9">
      <w:pPr>
        <w:pStyle w:val="TOC1"/>
        <w:tabs>
          <w:tab w:val="right" w:leader="dot" w:pos="9016"/>
        </w:tabs>
        <w:rPr>
          <w:rFonts w:eastAsiaTheme="minorEastAsia"/>
          <w:noProof/>
          <w:lang w:eastAsia="en-IE"/>
        </w:rPr>
      </w:pPr>
      <w:hyperlink w:anchor="_Toc452756638" w:history="1">
        <w:r w:rsidR="00224C81" w:rsidRPr="00957623">
          <w:rPr>
            <w:rStyle w:val="Hyperlink"/>
            <w:rFonts w:eastAsia="Times New Roman"/>
            <w:noProof/>
            <w:lang w:eastAsia="en-IE"/>
          </w:rPr>
          <w:t>What is ESC, SBEC, UBEC, BEC and Opto?</w:t>
        </w:r>
        <w:r w:rsidR="00224C81">
          <w:rPr>
            <w:noProof/>
            <w:webHidden/>
          </w:rPr>
          <w:tab/>
        </w:r>
        <w:r>
          <w:rPr>
            <w:noProof/>
            <w:webHidden/>
          </w:rPr>
          <w:fldChar w:fldCharType="begin"/>
        </w:r>
        <w:r w:rsidR="00224C81">
          <w:rPr>
            <w:noProof/>
            <w:webHidden/>
          </w:rPr>
          <w:instrText xml:space="preserve"> PAGEREF _Toc452756638 \h </w:instrText>
        </w:r>
        <w:r>
          <w:rPr>
            <w:noProof/>
            <w:webHidden/>
          </w:rPr>
        </w:r>
        <w:r>
          <w:rPr>
            <w:noProof/>
            <w:webHidden/>
          </w:rPr>
          <w:fldChar w:fldCharType="separate"/>
        </w:r>
        <w:r w:rsidR="00224C81">
          <w:rPr>
            <w:noProof/>
            <w:webHidden/>
          </w:rPr>
          <w:t>18</w:t>
        </w:r>
        <w:r>
          <w:rPr>
            <w:noProof/>
            <w:webHidden/>
          </w:rPr>
          <w:fldChar w:fldCharType="end"/>
        </w:r>
      </w:hyperlink>
    </w:p>
    <w:p w:rsidR="00224C81" w:rsidRDefault="003212A9">
      <w:pPr>
        <w:pStyle w:val="TOC1"/>
        <w:tabs>
          <w:tab w:val="right" w:leader="dot" w:pos="9016"/>
        </w:tabs>
        <w:rPr>
          <w:rFonts w:eastAsiaTheme="minorEastAsia"/>
          <w:noProof/>
          <w:lang w:eastAsia="en-IE"/>
        </w:rPr>
      </w:pPr>
      <w:hyperlink w:anchor="_Toc452756639" w:history="1">
        <w:r w:rsidR="00224C81" w:rsidRPr="00957623">
          <w:rPr>
            <w:rStyle w:val="Hyperlink"/>
            <w:noProof/>
          </w:rPr>
          <w:t>Flying Circuits and Landing.</w:t>
        </w:r>
        <w:r w:rsidR="00224C81">
          <w:rPr>
            <w:noProof/>
            <w:webHidden/>
          </w:rPr>
          <w:tab/>
        </w:r>
        <w:r>
          <w:rPr>
            <w:noProof/>
            <w:webHidden/>
          </w:rPr>
          <w:fldChar w:fldCharType="begin"/>
        </w:r>
        <w:r w:rsidR="00224C81">
          <w:rPr>
            <w:noProof/>
            <w:webHidden/>
          </w:rPr>
          <w:instrText xml:space="preserve"> PAGEREF _Toc452756639 \h </w:instrText>
        </w:r>
        <w:r>
          <w:rPr>
            <w:noProof/>
            <w:webHidden/>
          </w:rPr>
        </w:r>
        <w:r>
          <w:rPr>
            <w:noProof/>
            <w:webHidden/>
          </w:rPr>
          <w:fldChar w:fldCharType="separate"/>
        </w:r>
        <w:r w:rsidR="00224C81">
          <w:rPr>
            <w:noProof/>
            <w:webHidden/>
          </w:rPr>
          <w:t>19</w:t>
        </w:r>
        <w:r>
          <w:rPr>
            <w:noProof/>
            <w:webHidden/>
          </w:rPr>
          <w:fldChar w:fldCharType="end"/>
        </w:r>
      </w:hyperlink>
    </w:p>
    <w:p w:rsidR="00224C81" w:rsidRDefault="003212A9">
      <w:pPr>
        <w:pStyle w:val="TOC1"/>
        <w:tabs>
          <w:tab w:val="right" w:leader="dot" w:pos="9016"/>
        </w:tabs>
        <w:rPr>
          <w:rFonts w:eastAsiaTheme="minorEastAsia"/>
          <w:noProof/>
          <w:lang w:eastAsia="en-IE"/>
        </w:rPr>
      </w:pPr>
      <w:hyperlink w:anchor="_Toc452756640" w:history="1">
        <w:r w:rsidR="00224C81" w:rsidRPr="00957623">
          <w:rPr>
            <w:rStyle w:val="Hyperlink"/>
            <w:rFonts w:eastAsia="Times New Roman"/>
            <w:noProof/>
            <w:lang w:val="en-US" w:eastAsia="en-IE"/>
          </w:rPr>
          <w:t>Prop Chart.</w:t>
        </w:r>
        <w:r w:rsidR="00224C81">
          <w:rPr>
            <w:noProof/>
            <w:webHidden/>
          </w:rPr>
          <w:tab/>
        </w:r>
        <w:r>
          <w:rPr>
            <w:noProof/>
            <w:webHidden/>
          </w:rPr>
          <w:fldChar w:fldCharType="begin"/>
        </w:r>
        <w:r w:rsidR="00224C81">
          <w:rPr>
            <w:noProof/>
            <w:webHidden/>
          </w:rPr>
          <w:instrText xml:space="preserve"> PAGEREF _Toc452756640 \h </w:instrText>
        </w:r>
        <w:r>
          <w:rPr>
            <w:noProof/>
            <w:webHidden/>
          </w:rPr>
        </w:r>
        <w:r>
          <w:rPr>
            <w:noProof/>
            <w:webHidden/>
          </w:rPr>
          <w:fldChar w:fldCharType="separate"/>
        </w:r>
        <w:r w:rsidR="00224C81">
          <w:rPr>
            <w:noProof/>
            <w:webHidden/>
          </w:rPr>
          <w:t>20</w:t>
        </w:r>
        <w:r>
          <w:rPr>
            <w:noProof/>
            <w:webHidden/>
          </w:rPr>
          <w:fldChar w:fldCharType="end"/>
        </w:r>
      </w:hyperlink>
    </w:p>
    <w:p w:rsidR="00224C81" w:rsidRDefault="003212A9">
      <w:pPr>
        <w:pStyle w:val="TOC1"/>
        <w:tabs>
          <w:tab w:val="right" w:leader="dot" w:pos="9016"/>
        </w:tabs>
        <w:rPr>
          <w:rFonts w:eastAsiaTheme="minorEastAsia"/>
          <w:noProof/>
          <w:lang w:eastAsia="en-IE"/>
        </w:rPr>
      </w:pPr>
      <w:hyperlink w:anchor="_Toc452756641" w:history="1">
        <w:r w:rsidR="00224C81" w:rsidRPr="00957623">
          <w:rPr>
            <w:rStyle w:val="Hyperlink"/>
            <w:noProof/>
          </w:rPr>
          <w:t>Trimming Your Model or Straighten Up and Fly Right</w:t>
        </w:r>
        <w:r w:rsidR="00224C81">
          <w:rPr>
            <w:noProof/>
            <w:webHidden/>
          </w:rPr>
          <w:tab/>
        </w:r>
        <w:r>
          <w:rPr>
            <w:noProof/>
            <w:webHidden/>
          </w:rPr>
          <w:fldChar w:fldCharType="begin"/>
        </w:r>
        <w:r w:rsidR="00224C81">
          <w:rPr>
            <w:noProof/>
            <w:webHidden/>
          </w:rPr>
          <w:instrText xml:space="preserve"> PAGEREF _Toc452756641 \h </w:instrText>
        </w:r>
        <w:r>
          <w:rPr>
            <w:noProof/>
            <w:webHidden/>
          </w:rPr>
        </w:r>
        <w:r>
          <w:rPr>
            <w:noProof/>
            <w:webHidden/>
          </w:rPr>
          <w:fldChar w:fldCharType="separate"/>
        </w:r>
        <w:r w:rsidR="00224C81">
          <w:rPr>
            <w:noProof/>
            <w:webHidden/>
          </w:rPr>
          <w:t>21</w:t>
        </w:r>
        <w:r>
          <w:rPr>
            <w:noProof/>
            <w:webHidden/>
          </w:rPr>
          <w:fldChar w:fldCharType="end"/>
        </w:r>
      </w:hyperlink>
    </w:p>
    <w:p w:rsidR="00224C81" w:rsidRDefault="003212A9">
      <w:pPr>
        <w:pStyle w:val="TOC1"/>
        <w:tabs>
          <w:tab w:val="right" w:leader="dot" w:pos="9016"/>
        </w:tabs>
        <w:rPr>
          <w:rFonts w:eastAsiaTheme="minorEastAsia"/>
          <w:noProof/>
          <w:lang w:eastAsia="en-IE"/>
        </w:rPr>
      </w:pPr>
      <w:hyperlink w:anchor="_Toc452756642" w:history="1">
        <w:r w:rsidR="00224C81" w:rsidRPr="00957623">
          <w:rPr>
            <w:rStyle w:val="Hyperlink"/>
            <w:noProof/>
          </w:rPr>
          <w:t>A &amp; B Achievement Levels and Exams</w:t>
        </w:r>
        <w:r w:rsidR="00224C81">
          <w:rPr>
            <w:noProof/>
            <w:webHidden/>
          </w:rPr>
          <w:tab/>
        </w:r>
        <w:r>
          <w:rPr>
            <w:noProof/>
            <w:webHidden/>
          </w:rPr>
          <w:fldChar w:fldCharType="begin"/>
        </w:r>
        <w:r w:rsidR="00224C81">
          <w:rPr>
            <w:noProof/>
            <w:webHidden/>
          </w:rPr>
          <w:instrText xml:space="preserve"> PAGEREF _Toc452756642 \h </w:instrText>
        </w:r>
        <w:r>
          <w:rPr>
            <w:noProof/>
            <w:webHidden/>
          </w:rPr>
        </w:r>
        <w:r>
          <w:rPr>
            <w:noProof/>
            <w:webHidden/>
          </w:rPr>
          <w:fldChar w:fldCharType="separate"/>
        </w:r>
        <w:r w:rsidR="00224C81">
          <w:rPr>
            <w:noProof/>
            <w:webHidden/>
          </w:rPr>
          <w:t>25</w:t>
        </w:r>
        <w:r>
          <w:rPr>
            <w:noProof/>
            <w:webHidden/>
          </w:rPr>
          <w:fldChar w:fldCharType="end"/>
        </w:r>
      </w:hyperlink>
    </w:p>
    <w:p w:rsidR="00224C81" w:rsidRDefault="003212A9">
      <w:pPr>
        <w:pStyle w:val="TOC1"/>
        <w:tabs>
          <w:tab w:val="right" w:leader="dot" w:pos="9016"/>
        </w:tabs>
        <w:rPr>
          <w:rFonts w:eastAsiaTheme="minorEastAsia"/>
          <w:noProof/>
          <w:lang w:eastAsia="en-IE"/>
        </w:rPr>
      </w:pPr>
      <w:hyperlink w:anchor="_Toc452756643" w:history="1">
        <w:r w:rsidR="00224C81" w:rsidRPr="00957623">
          <w:rPr>
            <w:rStyle w:val="Hyperlink"/>
            <w:noProof/>
            <w:lang w:val="en-US"/>
          </w:rPr>
          <w:t>Royal County Flying Rules</w:t>
        </w:r>
        <w:r w:rsidR="00224C81">
          <w:rPr>
            <w:noProof/>
            <w:webHidden/>
          </w:rPr>
          <w:tab/>
        </w:r>
        <w:r>
          <w:rPr>
            <w:noProof/>
            <w:webHidden/>
          </w:rPr>
          <w:fldChar w:fldCharType="begin"/>
        </w:r>
        <w:r w:rsidR="00224C81">
          <w:rPr>
            <w:noProof/>
            <w:webHidden/>
          </w:rPr>
          <w:instrText xml:space="preserve"> PAGEREF _Toc452756643 \h </w:instrText>
        </w:r>
        <w:r>
          <w:rPr>
            <w:noProof/>
            <w:webHidden/>
          </w:rPr>
        </w:r>
        <w:r>
          <w:rPr>
            <w:noProof/>
            <w:webHidden/>
          </w:rPr>
          <w:fldChar w:fldCharType="separate"/>
        </w:r>
        <w:r w:rsidR="00224C81">
          <w:rPr>
            <w:noProof/>
            <w:webHidden/>
          </w:rPr>
          <w:t>33</w:t>
        </w:r>
        <w:r>
          <w:rPr>
            <w:noProof/>
            <w:webHidden/>
          </w:rPr>
          <w:fldChar w:fldCharType="end"/>
        </w:r>
      </w:hyperlink>
    </w:p>
    <w:p w:rsidR="00224C81" w:rsidRDefault="003212A9">
      <w:pPr>
        <w:pStyle w:val="TOC1"/>
        <w:tabs>
          <w:tab w:val="right" w:leader="dot" w:pos="9016"/>
        </w:tabs>
        <w:rPr>
          <w:rFonts w:eastAsiaTheme="minorEastAsia"/>
          <w:noProof/>
          <w:lang w:eastAsia="en-IE"/>
        </w:rPr>
      </w:pPr>
      <w:hyperlink w:anchor="_Toc452756644" w:history="1">
        <w:r w:rsidR="00224C81" w:rsidRPr="00957623">
          <w:rPr>
            <w:rStyle w:val="Hyperlink"/>
            <w:rFonts w:eastAsia="Times New Roman"/>
            <w:noProof/>
            <w:lang w:eastAsia="en-IE"/>
          </w:rPr>
          <w:t>Glossary Of Terms</w:t>
        </w:r>
        <w:r w:rsidR="00224C81">
          <w:rPr>
            <w:noProof/>
            <w:webHidden/>
          </w:rPr>
          <w:tab/>
        </w:r>
        <w:r>
          <w:rPr>
            <w:noProof/>
            <w:webHidden/>
          </w:rPr>
          <w:fldChar w:fldCharType="begin"/>
        </w:r>
        <w:r w:rsidR="00224C81">
          <w:rPr>
            <w:noProof/>
            <w:webHidden/>
          </w:rPr>
          <w:instrText xml:space="preserve"> PAGEREF _Toc452756644 \h </w:instrText>
        </w:r>
        <w:r>
          <w:rPr>
            <w:noProof/>
            <w:webHidden/>
          </w:rPr>
        </w:r>
        <w:r>
          <w:rPr>
            <w:noProof/>
            <w:webHidden/>
          </w:rPr>
          <w:fldChar w:fldCharType="separate"/>
        </w:r>
        <w:r w:rsidR="00224C81">
          <w:rPr>
            <w:noProof/>
            <w:webHidden/>
          </w:rPr>
          <w:t>35</w:t>
        </w:r>
        <w:r>
          <w:rPr>
            <w:noProof/>
            <w:webHidden/>
          </w:rPr>
          <w:fldChar w:fldCharType="end"/>
        </w:r>
      </w:hyperlink>
    </w:p>
    <w:p w:rsidR="002A2A8A" w:rsidRDefault="003212A9" w:rsidP="0064050D">
      <w:pPr>
        <w:jc w:val="center"/>
        <w:rPr>
          <w:b/>
          <w:sz w:val="40"/>
          <w:szCs w:val="40"/>
          <w:u w:val="single"/>
        </w:rPr>
      </w:pPr>
      <w:r>
        <w:rPr>
          <w:b/>
          <w:sz w:val="40"/>
          <w:szCs w:val="40"/>
          <w:u w:val="single"/>
        </w:rPr>
        <w:fldChar w:fldCharType="end"/>
      </w:r>
    </w:p>
    <w:p w:rsidR="002A2A8A" w:rsidRDefault="002A2A8A" w:rsidP="0064050D">
      <w:pPr>
        <w:jc w:val="center"/>
        <w:rPr>
          <w:b/>
          <w:sz w:val="40"/>
          <w:szCs w:val="40"/>
          <w:u w:val="single"/>
        </w:rPr>
      </w:pPr>
    </w:p>
    <w:p w:rsidR="002A2A8A" w:rsidRDefault="002A2A8A" w:rsidP="0064050D">
      <w:pPr>
        <w:jc w:val="center"/>
        <w:rPr>
          <w:b/>
          <w:sz w:val="40"/>
          <w:szCs w:val="40"/>
          <w:u w:val="single"/>
        </w:rPr>
      </w:pPr>
    </w:p>
    <w:p w:rsidR="002A2A8A" w:rsidRDefault="002A2A8A" w:rsidP="0064050D">
      <w:pPr>
        <w:jc w:val="center"/>
        <w:rPr>
          <w:b/>
          <w:sz w:val="40"/>
          <w:szCs w:val="40"/>
          <w:u w:val="single"/>
        </w:rPr>
      </w:pPr>
    </w:p>
    <w:p w:rsidR="002A2A8A" w:rsidRDefault="002A2A8A" w:rsidP="0064050D">
      <w:pPr>
        <w:jc w:val="center"/>
        <w:rPr>
          <w:b/>
          <w:sz w:val="40"/>
          <w:szCs w:val="40"/>
          <w:u w:val="single"/>
        </w:rPr>
      </w:pPr>
    </w:p>
    <w:p w:rsidR="00D856A9" w:rsidRDefault="00D856A9" w:rsidP="0064050D">
      <w:pPr>
        <w:jc w:val="center"/>
        <w:rPr>
          <w:b/>
          <w:sz w:val="40"/>
          <w:szCs w:val="40"/>
          <w:u w:val="single"/>
        </w:rPr>
      </w:pPr>
    </w:p>
    <w:p w:rsidR="005E7803" w:rsidRDefault="005E7803" w:rsidP="0064050D">
      <w:pPr>
        <w:jc w:val="center"/>
        <w:rPr>
          <w:b/>
          <w:sz w:val="40"/>
          <w:szCs w:val="40"/>
          <w:u w:val="single"/>
        </w:rPr>
      </w:pPr>
    </w:p>
    <w:p w:rsidR="008F37FB" w:rsidRDefault="008F37FB" w:rsidP="00DA46CA">
      <w:pPr>
        <w:pStyle w:val="Heading1"/>
        <w:rPr>
          <w:sz w:val="40"/>
          <w:szCs w:val="40"/>
          <w:u w:val="single"/>
        </w:rPr>
      </w:pPr>
      <w:bookmarkStart w:id="1" w:name="_Toc430879758"/>
      <w:bookmarkStart w:id="2" w:name="_Toc452756629"/>
      <w:r w:rsidRPr="000871C7">
        <w:rPr>
          <w:sz w:val="40"/>
          <w:szCs w:val="40"/>
          <w:u w:val="single"/>
        </w:rPr>
        <w:lastRenderedPageBreak/>
        <w:t>Royal County Aeromodellers’ Club</w:t>
      </w:r>
      <w:bookmarkEnd w:id="1"/>
      <w:bookmarkEnd w:id="2"/>
    </w:p>
    <w:p w:rsidR="000871C7" w:rsidRPr="000871C7" w:rsidRDefault="000871C7" w:rsidP="000871C7"/>
    <w:p w:rsidR="008F37FB" w:rsidRPr="00A00C0B" w:rsidRDefault="008F37FB" w:rsidP="008F37FB">
      <w:pPr>
        <w:rPr>
          <w:rFonts w:ascii="Calibri" w:hAnsi="Calibri"/>
        </w:rPr>
      </w:pPr>
      <w:r w:rsidRPr="00A00C0B">
        <w:rPr>
          <w:rFonts w:ascii="Calibri" w:hAnsi="Calibri"/>
        </w:rPr>
        <w:t xml:space="preserve"> Welcome to the Royal County Aeromodellers Club.  </w:t>
      </w:r>
      <w:r w:rsidRPr="00A00C0B">
        <w:rPr>
          <w:rFonts w:ascii="Calibri" w:hAnsi="Calibri"/>
        </w:rPr>
        <w:br/>
        <w:t xml:space="preserve">The club was founded in 2006 operating from an area of bog land in Coolronan near Ballivor which was rented by the club from a local farmer.  </w:t>
      </w:r>
      <w:r w:rsidRPr="00A00C0B">
        <w:rPr>
          <w:rFonts w:ascii="Calibri" w:hAnsi="Calibri"/>
        </w:rPr>
        <w:br/>
        <w:t xml:space="preserve">While over the years the members developed Coolronan into a viable flying site, with parking and two intersecting grass runways, it was recognised as having some considerable drawbacks, e.g. no security of tenure and the proximity of members of the public, often in large numbers, during the turf cutting season.  </w:t>
      </w:r>
      <w:r w:rsidRPr="00A00C0B">
        <w:rPr>
          <w:rFonts w:ascii="Calibri" w:hAnsi="Calibri"/>
        </w:rPr>
        <w:br/>
        <w:t xml:space="preserve">In 2011 the </w:t>
      </w:r>
      <w:r w:rsidR="0086535B">
        <w:rPr>
          <w:rFonts w:ascii="Calibri" w:hAnsi="Calibri"/>
        </w:rPr>
        <w:t>committee agreed</w:t>
      </w:r>
      <w:r w:rsidRPr="00A00C0B">
        <w:rPr>
          <w:rFonts w:ascii="Calibri" w:hAnsi="Calibri"/>
        </w:rPr>
        <w:t xml:space="preserve"> to approach Bord </w:t>
      </w:r>
      <w:proofErr w:type="gramStart"/>
      <w:r w:rsidRPr="00A00C0B">
        <w:rPr>
          <w:rFonts w:ascii="Calibri" w:hAnsi="Calibri"/>
        </w:rPr>
        <w:t>na</w:t>
      </w:r>
      <w:proofErr w:type="gramEnd"/>
      <w:r w:rsidRPr="00A00C0B">
        <w:rPr>
          <w:rFonts w:ascii="Calibri" w:hAnsi="Calibri"/>
        </w:rPr>
        <w:t xml:space="preserve"> Mona, as the largest land owner in the area, with a view to negotiating the lease of an area of used bog.  As a result in 2013 the club was given the use of a large area in Ballyhealy, again near Ballivor.  Planning permission for a flying site was applied for and granted by Westmeath County Council in 20xx.</w:t>
      </w:r>
      <w:r w:rsidRPr="00A00C0B">
        <w:rPr>
          <w:rFonts w:ascii="Calibri" w:hAnsi="Calibri"/>
        </w:rPr>
        <w:br/>
        <w:t xml:space="preserve">Since then the work of developing the site has been ongoing and it is the aim of the members to create a state of the art flying site which can host not only club activities but also competitions at a national level. </w:t>
      </w:r>
      <w:r w:rsidRPr="00A00C0B">
        <w:rPr>
          <w:rFonts w:ascii="Calibri" w:hAnsi="Calibri"/>
        </w:rPr>
        <w:br/>
        <w:t xml:space="preserve">As the name suggests, we are not exclusively a Radio Control club, all disciplines are welcome and supported and newcomers will be certain to find other members with similar interests. </w:t>
      </w:r>
    </w:p>
    <w:p w:rsidR="008F37FB" w:rsidRPr="00A00C0B" w:rsidRDefault="008F37FB" w:rsidP="008F37FB">
      <w:pPr>
        <w:rPr>
          <w:rFonts w:ascii="Calibri" w:hAnsi="Calibri"/>
        </w:rPr>
      </w:pPr>
      <w:r w:rsidRPr="00A00C0B">
        <w:rPr>
          <w:rFonts w:ascii="Calibri" w:hAnsi="Calibri"/>
        </w:rPr>
        <w:t>On joining the club you will be required to pay one year’s subscription which is divided into two parts.  One part of this is the club fees which will be used for the day to day club expenses, e.g. runway mowing etc</w:t>
      </w:r>
      <w:r w:rsidR="0086535B">
        <w:rPr>
          <w:rFonts w:ascii="Calibri" w:hAnsi="Calibri"/>
        </w:rPr>
        <w:t>.</w:t>
      </w:r>
      <w:r w:rsidR="00D7025D">
        <w:rPr>
          <w:rFonts w:ascii="Calibri" w:hAnsi="Calibri"/>
        </w:rPr>
        <w:t xml:space="preserve">, </w:t>
      </w:r>
      <w:r w:rsidR="00D7025D" w:rsidRPr="00A00C0B">
        <w:rPr>
          <w:rFonts w:ascii="Calibri" w:hAnsi="Calibri"/>
        </w:rPr>
        <w:t>the</w:t>
      </w:r>
      <w:r w:rsidRPr="00A00C0B">
        <w:rPr>
          <w:rFonts w:ascii="Calibri" w:hAnsi="Calibri"/>
        </w:rPr>
        <w:t xml:space="preserve"> other is used to pay your </w:t>
      </w:r>
      <w:r w:rsidRPr="006170B8">
        <w:rPr>
          <w:rFonts w:ascii="Calibri" w:hAnsi="Calibri"/>
          <w:i/>
        </w:rPr>
        <w:t xml:space="preserve">MACI </w:t>
      </w:r>
      <w:r w:rsidR="006170B8" w:rsidRPr="006170B8">
        <w:rPr>
          <w:rFonts w:ascii="Calibri" w:hAnsi="Calibri"/>
          <w:i/>
        </w:rPr>
        <w:t>(see Model Aeronautics Council of Ireland)</w:t>
      </w:r>
      <w:r w:rsidR="006170B8" w:rsidRPr="00A00C0B">
        <w:rPr>
          <w:rFonts w:ascii="Calibri" w:hAnsi="Calibri"/>
        </w:rPr>
        <w:t xml:space="preserve"> membership</w:t>
      </w:r>
      <w:r w:rsidRPr="00A00C0B">
        <w:rPr>
          <w:rFonts w:ascii="Calibri" w:hAnsi="Calibri"/>
        </w:rPr>
        <w:t>.  This affiliates you to MACI and provides third party insurance when flying from a MACI approved site.</w:t>
      </w:r>
    </w:p>
    <w:p w:rsidR="008F37FB" w:rsidRPr="00A00C0B" w:rsidRDefault="008F37FB" w:rsidP="008F37FB">
      <w:pPr>
        <w:rPr>
          <w:rFonts w:ascii="Calibri" w:hAnsi="Calibri"/>
        </w:rPr>
      </w:pPr>
      <w:r w:rsidRPr="00A00C0B">
        <w:rPr>
          <w:rFonts w:ascii="Calibri" w:hAnsi="Calibri"/>
        </w:rPr>
        <w:t>If required, you will receive flying training from one of the club’s instructors.  This is free of charge and will include advice and direction in all aspects of the hobby.  It is expected that all members will progress to at least the MACI “A” Cert level.</w:t>
      </w:r>
    </w:p>
    <w:p w:rsidR="008F37FB" w:rsidRDefault="008F37FB" w:rsidP="008F37FB">
      <w:pPr>
        <w:rPr>
          <w:b/>
          <w:sz w:val="20"/>
          <w:szCs w:val="20"/>
          <w:u w:val="single"/>
        </w:rPr>
      </w:pPr>
    </w:p>
    <w:p w:rsidR="008F37FB" w:rsidRDefault="008F37FB" w:rsidP="008F37FB">
      <w:pPr>
        <w:rPr>
          <w:b/>
          <w:sz w:val="20"/>
          <w:szCs w:val="20"/>
          <w:u w:val="single"/>
        </w:rPr>
      </w:pPr>
    </w:p>
    <w:p w:rsidR="008F37FB" w:rsidRDefault="00A0232E" w:rsidP="008F37FB">
      <w:pPr>
        <w:ind w:left="360"/>
        <w:jc w:val="center"/>
        <w:rPr>
          <w:b/>
          <w:sz w:val="40"/>
          <w:szCs w:val="40"/>
          <w:u w:val="single"/>
        </w:rPr>
      </w:pPr>
      <w:r w:rsidRPr="00A0232E">
        <w:rPr>
          <w:b/>
          <w:noProof/>
          <w:sz w:val="40"/>
          <w:szCs w:val="40"/>
          <w:lang w:eastAsia="en-IE"/>
        </w:rPr>
        <w:drawing>
          <wp:inline distT="0" distB="0" distL="0" distR="0">
            <wp:extent cx="3238500" cy="2429054"/>
            <wp:effectExtent l="19050" t="0" r="0" b="0"/>
            <wp:docPr id="3" name="Picture 2" descr="IMG_8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923.JPG"/>
                    <pic:cNvPicPr/>
                  </pic:nvPicPr>
                  <pic:blipFill>
                    <a:blip r:embed="rId11" cstate="print"/>
                    <a:stretch>
                      <a:fillRect/>
                    </a:stretch>
                  </pic:blipFill>
                  <pic:spPr>
                    <a:xfrm>
                      <a:off x="0" y="0"/>
                      <a:ext cx="3238500" cy="2429054"/>
                    </a:xfrm>
                    <a:prstGeom prst="rect">
                      <a:avLst/>
                    </a:prstGeom>
                  </pic:spPr>
                </pic:pic>
              </a:graphicData>
            </a:graphic>
          </wp:inline>
        </w:drawing>
      </w:r>
    </w:p>
    <w:p w:rsidR="009B18BB" w:rsidRPr="000871C7" w:rsidRDefault="009B18BB" w:rsidP="000871C7">
      <w:pPr>
        <w:pStyle w:val="Heading1"/>
        <w:rPr>
          <w:sz w:val="40"/>
          <w:szCs w:val="40"/>
          <w:u w:val="single"/>
          <w:lang w:val="en-US"/>
        </w:rPr>
      </w:pPr>
      <w:bookmarkStart w:id="3" w:name="_Toc452756630"/>
      <w:proofErr w:type="gramStart"/>
      <w:r w:rsidRPr="000871C7">
        <w:rPr>
          <w:sz w:val="40"/>
          <w:szCs w:val="40"/>
          <w:u w:val="single"/>
          <w:lang w:val="en-US"/>
        </w:rPr>
        <w:lastRenderedPageBreak/>
        <w:t>Royal County Aeromodellers’ Club Administration.</w:t>
      </w:r>
      <w:bookmarkEnd w:id="3"/>
      <w:proofErr w:type="gramEnd"/>
    </w:p>
    <w:p w:rsidR="009B18BB" w:rsidRPr="006E51AF" w:rsidRDefault="009B18BB" w:rsidP="009B18BB">
      <w:pPr>
        <w:rPr>
          <w:lang w:val="en-US"/>
        </w:rPr>
      </w:pPr>
    </w:p>
    <w:p w:rsidR="009B18BB" w:rsidRPr="006E51AF" w:rsidRDefault="009B18BB" w:rsidP="009B18BB">
      <w:pPr>
        <w:rPr>
          <w:lang w:val="en-US"/>
        </w:rPr>
      </w:pPr>
      <w:r w:rsidRPr="006E51AF">
        <w:rPr>
          <w:lang w:val="en-US"/>
        </w:rPr>
        <w:t>The club is administered by a Committee.</w:t>
      </w:r>
    </w:p>
    <w:p w:rsidR="009B18BB" w:rsidRPr="006E51AF" w:rsidRDefault="009B18BB" w:rsidP="009B18BB">
      <w:pPr>
        <w:rPr>
          <w:lang w:val="en-US"/>
        </w:rPr>
      </w:pPr>
      <w:r w:rsidRPr="006E51AF">
        <w:rPr>
          <w:lang w:val="en-US"/>
        </w:rPr>
        <w:t>The committee members are Chairman, Secretary and Treasurer.</w:t>
      </w:r>
    </w:p>
    <w:p w:rsidR="009B18BB" w:rsidRPr="006E51AF" w:rsidRDefault="009B18BB" w:rsidP="009B18BB">
      <w:pPr>
        <w:rPr>
          <w:lang w:val="en-US"/>
        </w:rPr>
      </w:pPr>
      <w:r w:rsidRPr="006E51AF">
        <w:rPr>
          <w:lang w:val="en-US"/>
        </w:rPr>
        <w:t>The committee is elected by the members at the Club AGM.</w:t>
      </w:r>
    </w:p>
    <w:p w:rsidR="009B18BB" w:rsidRPr="006E51AF" w:rsidRDefault="009B18BB" w:rsidP="009B18BB">
      <w:pPr>
        <w:rPr>
          <w:lang w:val="en-US"/>
        </w:rPr>
      </w:pPr>
      <w:r w:rsidRPr="006E51AF">
        <w:rPr>
          <w:lang w:val="en-US"/>
        </w:rPr>
        <w:t xml:space="preserve">Serving committee members may stand for reelection. </w:t>
      </w:r>
    </w:p>
    <w:p w:rsidR="009B18BB" w:rsidRPr="006E51AF" w:rsidRDefault="009B18BB" w:rsidP="009B18BB">
      <w:pPr>
        <w:rPr>
          <w:lang w:val="en-US"/>
        </w:rPr>
      </w:pPr>
      <w:r w:rsidRPr="006E51AF">
        <w:rPr>
          <w:lang w:val="en-US"/>
        </w:rPr>
        <w:t>The AGM must take place before March 31</w:t>
      </w:r>
      <w:r w:rsidRPr="006E51AF">
        <w:rPr>
          <w:vertAlign w:val="superscript"/>
          <w:lang w:val="en-US"/>
        </w:rPr>
        <w:t>st</w:t>
      </w:r>
      <w:r w:rsidRPr="006E51AF">
        <w:rPr>
          <w:lang w:val="en-US"/>
        </w:rPr>
        <w:t>.</w:t>
      </w:r>
    </w:p>
    <w:p w:rsidR="009B18BB" w:rsidRPr="006E51AF" w:rsidRDefault="009B18BB" w:rsidP="009B18BB">
      <w:pPr>
        <w:rPr>
          <w:lang w:val="en-US"/>
        </w:rPr>
      </w:pPr>
      <w:r w:rsidRPr="006E51AF">
        <w:rPr>
          <w:lang w:val="en-US"/>
        </w:rPr>
        <w:t>The Secretary will circulate the agenda at least seven days before the meeting.</w:t>
      </w:r>
    </w:p>
    <w:p w:rsidR="009B18BB" w:rsidRPr="006E51AF" w:rsidRDefault="009B18BB" w:rsidP="009B18BB">
      <w:pPr>
        <w:rPr>
          <w:lang w:val="en-US"/>
        </w:rPr>
      </w:pPr>
      <w:r w:rsidRPr="006E51AF">
        <w:rPr>
          <w:lang w:val="en-US"/>
        </w:rPr>
        <w:t>If a member wishes any item to be included in the agenda he must inform the secretary ten days before the meeting.</w:t>
      </w:r>
    </w:p>
    <w:p w:rsidR="009B18BB" w:rsidRPr="006E51AF" w:rsidRDefault="009B18BB" w:rsidP="009B18BB">
      <w:pPr>
        <w:rPr>
          <w:lang w:val="en-US"/>
        </w:rPr>
      </w:pPr>
      <w:r w:rsidRPr="006E51AF">
        <w:rPr>
          <w:lang w:val="en-US"/>
        </w:rPr>
        <w:t>The agenda of the AGM is as follows:</w:t>
      </w:r>
    </w:p>
    <w:p w:rsidR="009B18BB" w:rsidRPr="006E51AF" w:rsidRDefault="009B18BB" w:rsidP="009B18BB">
      <w:pPr>
        <w:numPr>
          <w:ilvl w:val="0"/>
          <w:numId w:val="16"/>
        </w:numPr>
        <w:rPr>
          <w:lang w:val="en-US"/>
        </w:rPr>
      </w:pPr>
      <w:r w:rsidRPr="006E51AF">
        <w:rPr>
          <w:lang w:val="en-US"/>
        </w:rPr>
        <w:t>Chairman’s Report</w:t>
      </w:r>
    </w:p>
    <w:p w:rsidR="009B18BB" w:rsidRPr="006E51AF" w:rsidRDefault="009B18BB" w:rsidP="009B18BB">
      <w:pPr>
        <w:numPr>
          <w:ilvl w:val="0"/>
          <w:numId w:val="16"/>
        </w:numPr>
        <w:rPr>
          <w:lang w:val="en-US"/>
        </w:rPr>
      </w:pPr>
      <w:r w:rsidRPr="006E51AF">
        <w:rPr>
          <w:lang w:val="en-US"/>
        </w:rPr>
        <w:t>Secretary’s Report</w:t>
      </w:r>
    </w:p>
    <w:p w:rsidR="009B18BB" w:rsidRPr="006E51AF" w:rsidRDefault="009B18BB" w:rsidP="009B18BB">
      <w:pPr>
        <w:numPr>
          <w:ilvl w:val="0"/>
          <w:numId w:val="16"/>
        </w:numPr>
        <w:rPr>
          <w:lang w:val="en-US"/>
        </w:rPr>
      </w:pPr>
      <w:r w:rsidRPr="006E51AF">
        <w:rPr>
          <w:lang w:val="en-US"/>
        </w:rPr>
        <w:t>Treasurer’s Report</w:t>
      </w:r>
    </w:p>
    <w:p w:rsidR="009B18BB" w:rsidRPr="006E51AF" w:rsidRDefault="009B18BB" w:rsidP="009B18BB">
      <w:pPr>
        <w:numPr>
          <w:ilvl w:val="0"/>
          <w:numId w:val="16"/>
        </w:numPr>
        <w:rPr>
          <w:lang w:val="en-US"/>
        </w:rPr>
      </w:pPr>
      <w:r w:rsidRPr="006E51AF">
        <w:rPr>
          <w:lang w:val="en-US"/>
        </w:rPr>
        <w:t>The election of a committee for the following year.</w:t>
      </w:r>
    </w:p>
    <w:p w:rsidR="009B18BB" w:rsidRPr="006E51AF" w:rsidRDefault="009B18BB" w:rsidP="009B18BB">
      <w:pPr>
        <w:numPr>
          <w:ilvl w:val="0"/>
          <w:numId w:val="16"/>
        </w:numPr>
        <w:rPr>
          <w:lang w:val="en-US"/>
        </w:rPr>
      </w:pPr>
      <w:r w:rsidRPr="006E51AF">
        <w:rPr>
          <w:lang w:val="en-US"/>
        </w:rPr>
        <w:t>AOB</w:t>
      </w:r>
    </w:p>
    <w:p w:rsidR="009B18BB" w:rsidRPr="006E51AF" w:rsidRDefault="009B18BB" w:rsidP="009B18BB">
      <w:pPr>
        <w:rPr>
          <w:lang w:val="en-US"/>
        </w:rPr>
      </w:pPr>
      <w:r w:rsidRPr="006E51AF">
        <w:rPr>
          <w:lang w:val="en-US"/>
        </w:rPr>
        <w:t xml:space="preserve">At the AGM the chairman will ask for nominations for each of the committee positions.   A member may propose another member for any committee position.  This proposal must then be seconded by another member.  If there are no other candidates the proposed member is appointed. </w:t>
      </w:r>
      <w:r w:rsidRPr="006E51AF">
        <w:rPr>
          <w:lang w:val="en-US"/>
        </w:rPr>
        <w:br/>
        <w:t>In the case where more than one member is proposed and seconded a vote will be called among the members present for each of the proposed candidates.  The candidate with the highest number of votes will be appointed.</w:t>
      </w:r>
    </w:p>
    <w:p w:rsidR="009B18BB" w:rsidRDefault="00BA4CCA" w:rsidP="008F37FB">
      <w:pPr>
        <w:ind w:left="360"/>
        <w:jc w:val="center"/>
        <w:rPr>
          <w:b/>
          <w:sz w:val="40"/>
          <w:szCs w:val="40"/>
          <w:u w:val="single"/>
        </w:rPr>
      </w:pPr>
      <w:r>
        <w:rPr>
          <w:b/>
          <w:noProof/>
          <w:sz w:val="40"/>
          <w:szCs w:val="40"/>
          <w:u w:val="single"/>
          <w:lang w:eastAsia="en-IE"/>
        </w:rPr>
        <w:drawing>
          <wp:inline distT="0" distB="0" distL="0" distR="0">
            <wp:extent cx="3732607" cy="2028825"/>
            <wp:effectExtent l="19050" t="0" r="1193" b="0"/>
            <wp:docPr id="8" name="Picture 7" descr="The Field 29052016.p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Field 29052016.psd.jpg"/>
                    <pic:cNvPicPr/>
                  </pic:nvPicPr>
                  <pic:blipFill>
                    <a:blip r:embed="rId12" cstate="print"/>
                    <a:stretch>
                      <a:fillRect/>
                    </a:stretch>
                  </pic:blipFill>
                  <pic:spPr>
                    <a:xfrm>
                      <a:off x="0" y="0"/>
                      <a:ext cx="3732607" cy="2028825"/>
                    </a:xfrm>
                    <a:prstGeom prst="rect">
                      <a:avLst/>
                    </a:prstGeom>
                  </pic:spPr>
                </pic:pic>
              </a:graphicData>
            </a:graphic>
          </wp:inline>
        </w:drawing>
      </w:r>
    </w:p>
    <w:p w:rsidR="008F37FB" w:rsidRDefault="008F37FB" w:rsidP="000871C7">
      <w:pPr>
        <w:pStyle w:val="Heading1"/>
        <w:rPr>
          <w:sz w:val="40"/>
          <w:szCs w:val="40"/>
          <w:u w:val="single"/>
        </w:rPr>
      </w:pPr>
      <w:bookmarkStart w:id="4" w:name="_Toc452756631"/>
      <w:proofErr w:type="gramStart"/>
      <w:r w:rsidRPr="000871C7">
        <w:rPr>
          <w:sz w:val="40"/>
          <w:szCs w:val="40"/>
          <w:u w:val="single"/>
        </w:rPr>
        <w:lastRenderedPageBreak/>
        <w:t>Model Aeronautics Council of Ireland.</w:t>
      </w:r>
      <w:bookmarkEnd w:id="4"/>
      <w:proofErr w:type="gramEnd"/>
    </w:p>
    <w:p w:rsidR="000871C7" w:rsidRPr="000871C7" w:rsidRDefault="000871C7" w:rsidP="000871C7"/>
    <w:p w:rsidR="008F37FB" w:rsidRPr="00A00C0B" w:rsidRDefault="008F37FB" w:rsidP="008F37FB">
      <w:pPr>
        <w:ind w:left="360"/>
        <w:rPr>
          <w:rFonts w:ascii="Calibri" w:hAnsi="Calibri"/>
        </w:rPr>
      </w:pPr>
      <w:r w:rsidRPr="00A00C0B">
        <w:rPr>
          <w:rFonts w:ascii="Calibri" w:hAnsi="Calibri"/>
        </w:rPr>
        <w:t>MACI is the official national body for model aviation in Ireland.</w:t>
      </w:r>
      <w:r w:rsidRPr="00A00C0B">
        <w:rPr>
          <w:rFonts w:ascii="Calibri" w:hAnsi="Calibri"/>
        </w:rPr>
        <w:br/>
        <w:t>It is the largest aviation association in Ireland, representing a membership from every walk of life, income level and age group.  It is a self-supporting, non-profit organisation whose purpose is to promote development of model aviation as a recognised sport and recreation activity.</w:t>
      </w:r>
      <w:r w:rsidRPr="00A00C0B">
        <w:rPr>
          <w:rFonts w:ascii="Calibri" w:hAnsi="Calibri"/>
        </w:rPr>
        <w:br/>
        <w:t>MACI sanctions model competitions throughout the country each year, and certifies official model flying records on a national and international level.</w:t>
      </w:r>
    </w:p>
    <w:p w:rsidR="008F37FB" w:rsidRPr="00A00C0B" w:rsidRDefault="008F37FB" w:rsidP="008F37FB">
      <w:pPr>
        <w:ind w:left="360"/>
        <w:rPr>
          <w:rFonts w:ascii="Calibri" w:hAnsi="Calibri"/>
        </w:rPr>
      </w:pPr>
      <w:r w:rsidRPr="00A00C0B">
        <w:rPr>
          <w:rFonts w:ascii="Calibri" w:hAnsi="Calibri"/>
        </w:rPr>
        <w:t>It acts as the umbrella organisation for more than 40 model aircraft clubs across the country and offers its affiliated clubs official contest sanction, insurance, and assistance in getting and keeping flying sites.  It also certifies members flying achievements by examining and issuing "A" and "B" level certificates</w:t>
      </w:r>
    </w:p>
    <w:p w:rsidR="008F37FB" w:rsidRPr="00A00C0B" w:rsidRDefault="008F37FB" w:rsidP="008F37FB">
      <w:pPr>
        <w:ind w:left="360"/>
        <w:rPr>
          <w:rFonts w:ascii="Calibri" w:hAnsi="Calibri"/>
        </w:rPr>
      </w:pPr>
      <w:r w:rsidRPr="00A00C0B">
        <w:rPr>
          <w:rFonts w:ascii="Calibri" w:hAnsi="Calibri"/>
        </w:rPr>
        <w:t>MACI is the voice of its membership, providing liaison with the Department of Communication, the Department of Sport, the Department of Defence, the Office of Public Works, the Office of the Director of Telecommunications Regulation, and other government agencies.</w:t>
      </w:r>
    </w:p>
    <w:p w:rsidR="008F37FB" w:rsidRPr="00A00C0B" w:rsidRDefault="008F37FB" w:rsidP="008F37FB">
      <w:pPr>
        <w:ind w:left="360"/>
        <w:rPr>
          <w:rFonts w:ascii="Calibri" w:hAnsi="Calibri"/>
        </w:rPr>
      </w:pPr>
      <w:r w:rsidRPr="00A00C0B">
        <w:rPr>
          <w:rFonts w:ascii="Calibri" w:hAnsi="Calibri"/>
        </w:rPr>
        <w:t>MACI is an associate member of the National Aero Club of Ireland. Through NACI, MACI is affiliated to the Fédération Aéronautique Internationale (FAI), the world governing body of all aviation activity, as the only organisation which may direct Irish participation in international aeromodeling activities.</w:t>
      </w:r>
    </w:p>
    <w:p w:rsidR="008F37FB" w:rsidRPr="00A00C0B" w:rsidRDefault="008F37FB" w:rsidP="008F37FB">
      <w:pPr>
        <w:ind w:left="360"/>
        <w:rPr>
          <w:rFonts w:ascii="Calibri" w:hAnsi="Calibri"/>
        </w:rPr>
      </w:pPr>
      <w:r w:rsidRPr="00A00C0B">
        <w:rPr>
          <w:rFonts w:ascii="Calibri" w:hAnsi="Calibri"/>
        </w:rPr>
        <w:t>MACI is a full member of and sends delegates to the CIAM (Commission Internationale Aeromodelisme), the aeromodelling branch of the FAI.</w:t>
      </w:r>
    </w:p>
    <w:p w:rsidR="008F37FB" w:rsidRDefault="008F37FB" w:rsidP="008F37FB">
      <w:pPr>
        <w:ind w:left="360"/>
        <w:rPr>
          <w:rFonts w:ascii="Verdana" w:hAnsi="Verdana"/>
          <w:sz w:val="18"/>
          <w:szCs w:val="18"/>
        </w:rPr>
      </w:pPr>
    </w:p>
    <w:p w:rsidR="00A00C0B" w:rsidRPr="00647E09" w:rsidRDefault="003212A9" w:rsidP="00D41720">
      <w:pPr>
        <w:ind w:left="360"/>
        <w:jc w:val="center"/>
        <w:rPr>
          <w:b/>
          <w:sz w:val="28"/>
          <w:szCs w:val="28"/>
        </w:rPr>
      </w:pPr>
      <w:hyperlink r:id="rId13" w:history="1">
        <w:r w:rsidR="00D41720" w:rsidRPr="00647E09">
          <w:rPr>
            <w:rStyle w:val="Hyperlink"/>
            <w:b/>
            <w:sz w:val="28"/>
            <w:szCs w:val="28"/>
          </w:rPr>
          <w:t>http://www.maci.ie/</w:t>
        </w:r>
      </w:hyperlink>
    </w:p>
    <w:p w:rsidR="00D41720" w:rsidRDefault="00D41720" w:rsidP="008F37FB">
      <w:pPr>
        <w:ind w:left="360"/>
        <w:rPr>
          <w:rFonts w:ascii="Verdana" w:hAnsi="Verdana"/>
          <w:sz w:val="18"/>
          <w:szCs w:val="18"/>
        </w:rPr>
      </w:pPr>
    </w:p>
    <w:p w:rsidR="00A00C0B" w:rsidRDefault="00A00C0B" w:rsidP="008F37FB">
      <w:pPr>
        <w:ind w:left="360"/>
        <w:rPr>
          <w:rFonts w:ascii="Verdana" w:hAnsi="Verdana"/>
          <w:sz w:val="18"/>
          <w:szCs w:val="18"/>
        </w:rPr>
      </w:pPr>
    </w:p>
    <w:p w:rsidR="00A00C0B" w:rsidRDefault="00A00C0B" w:rsidP="008F37FB">
      <w:pPr>
        <w:ind w:left="360"/>
        <w:rPr>
          <w:rFonts w:ascii="Verdana" w:hAnsi="Verdana"/>
          <w:sz w:val="18"/>
          <w:szCs w:val="18"/>
        </w:rPr>
      </w:pPr>
    </w:p>
    <w:p w:rsidR="00251C69" w:rsidRDefault="00251C69" w:rsidP="00251C69">
      <w:pPr>
        <w:spacing w:after="150" w:line="240" w:lineRule="auto"/>
        <w:rPr>
          <w:rFonts w:ascii="Helvetica" w:eastAsia="Times New Roman" w:hAnsi="Helvetica" w:cs="Helvetica"/>
          <w:color w:val="333333"/>
          <w:sz w:val="21"/>
          <w:szCs w:val="21"/>
          <w:lang w:eastAsia="en-IE"/>
        </w:rPr>
      </w:pPr>
    </w:p>
    <w:p w:rsidR="00251C69" w:rsidRDefault="00251C69" w:rsidP="00251C69">
      <w:pPr>
        <w:spacing w:after="150" w:line="240" w:lineRule="auto"/>
        <w:rPr>
          <w:rFonts w:ascii="Helvetica" w:eastAsia="Times New Roman" w:hAnsi="Helvetica" w:cs="Helvetica"/>
          <w:color w:val="333333"/>
          <w:sz w:val="21"/>
          <w:szCs w:val="21"/>
          <w:lang w:eastAsia="en-IE"/>
        </w:rPr>
      </w:pPr>
    </w:p>
    <w:p w:rsidR="00251C69" w:rsidRDefault="00251C69" w:rsidP="00251C69">
      <w:pPr>
        <w:spacing w:after="150" w:line="240" w:lineRule="auto"/>
        <w:rPr>
          <w:rFonts w:ascii="Helvetica" w:eastAsia="Times New Roman" w:hAnsi="Helvetica" w:cs="Helvetica"/>
          <w:color w:val="333333"/>
          <w:sz w:val="21"/>
          <w:szCs w:val="21"/>
          <w:lang w:eastAsia="en-IE"/>
        </w:rPr>
      </w:pPr>
    </w:p>
    <w:p w:rsidR="00251C69" w:rsidRDefault="00251C69" w:rsidP="00251C69">
      <w:pPr>
        <w:spacing w:after="150" w:line="240" w:lineRule="auto"/>
        <w:rPr>
          <w:rFonts w:ascii="Helvetica" w:eastAsia="Times New Roman" w:hAnsi="Helvetica" w:cs="Helvetica"/>
          <w:color w:val="333333"/>
          <w:sz w:val="21"/>
          <w:szCs w:val="21"/>
          <w:lang w:eastAsia="en-IE"/>
        </w:rPr>
      </w:pPr>
    </w:p>
    <w:p w:rsidR="00251C69" w:rsidRDefault="00251C69" w:rsidP="00251C69">
      <w:pPr>
        <w:spacing w:after="150" w:line="240" w:lineRule="auto"/>
        <w:rPr>
          <w:rFonts w:ascii="Helvetica" w:eastAsia="Times New Roman" w:hAnsi="Helvetica" w:cs="Helvetica"/>
          <w:color w:val="333333"/>
          <w:sz w:val="21"/>
          <w:szCs w:val="21"/>
          <w:lang w:eastAsia="en-IE"/>
        </w:rPr>
      </w:pPr>
    </w:p>
    <w:p w:rsidR="00251C69" w:rsidRDefault="00251C69" w:rsidP="00251C69">
      <w:pPr>
        <w:spacing w:after="150" w:line="240" w:lineRule="auto"/>
        <w:rPr>
          <w:rFonts w:ascii="Helvetica" w:eastAsia="Times New Roman" w:hAnsi="Helvetica" w:cs="Helvetica"/>
          <w:color w:val="333333"/>
          <w:sz w:val="21"/>
          <w:szCs w:val="21"/>
          <w:lang w:eastAsia="en-IE"/>
        </w:rPr>
      </w:pPr>
    </w:p>
    <w:p w:rsidR="00251C69" w:rsidRDefault="00251C69" w:rsidP="00251C69">
      <w:pPr>
        <w:spacing w:after="150" w:line="240" w:lineRule="auto"/>
        <w:rPr>
          <w:rFonts w:ascii="Helvetica" w:eastAsia="Times New Roman" w:hAnsi="Helvetica" w:cs="Helvetica"/>
          <w:color w:val="333333"/>
          <w:sz w:val="21"/>
          <w:szCs w:val="21"/>
          <w:lang w:eastAsia="en-IE"/>
        </w:rPr>
      </w:pPr>
    </w:p>
    <w:p w:rsidR="00251C69" w:rsidRDefault="00251C69" w:rsidP="00251C69">
      <w:pPr>
        <w:spacing w:after="150" w:line="240" w:lineRule="auto"/>
        <w:rPr>
          <w:rFonts w:ascii="Helvetica" w:eastAsia="Times New Roman" w:hAnsi="Helvetica" w:cs="Helvetica"/>
          <w:color w:val="333333"/>
          <w:sz w:val="21"/>
          <w:szCs w:val="21"/>
          <w:lang w:eastAsia="en-IE"/>
        </w:rPr>
      </w:pPr>
    </w:p>
    <w:p w:rsidR="00251C69" w:rsidRDefault="00251C69" w:rsidP="00251C69">
      <w:pPr>
        <w:spacing w:after="150" w:line="240" w:lineRule="auto"/>
        <w:rPr>
          <w:rFonts w:ascii="Helvetica" w:eastAsia="Times New Roman" w:hAnsi="Helvetica" w:cs="Helvetica"/>
          <w:color w:val="333333"/>
          <w:sz w:val="21"/>
          <w:szCs w:val="21"/>
          <w:lang w:eastAsia="en-IE"/>
        </w:rPr>
      </w:pPr>
    </w:p>
    <w:p w:rsidR="00251C69" w:rsidRPr="004B3762" w:rsidRDefault="00251C69" w:rsidP="004B3762">
      <w:pPr>
        <w:pStyle w:val="Heading1"/>
        <w:rPr>
          <w:rFonts w:eastAsia="Times New Roman"/>
          <w:sz w:val="40"/>
          <w:szCs w:val="40"/>
          <w:u w:val="single"/>
          <w:lang w:eastAsia="en-IE"/>
        </w:rPr>
      </w:pPr>
      <w:bookmarkStart w:id="5" w:name="_Toc452756632"/>
      <w:proofErr w:type="gramStart"/>
      <w:r w:rsidRPr="004B3762">
        <w:rPr>
          <w:rFonts w:eastAsia="Times New Roman"/>
          <w:sz w:val="40"/>
          <w:szCs w:val="40"/>
          <w:u w:val="single"/>
          <w:lang w:eastAsia="en-IE"/>
        </w:rPr>
        <w:lastRenderedPageBreak/>
        <w:t>The Irish Aviation Authority.</w:t>
      </w:r>
      <w:bookmarkEnd w:id="5"/>
      <w:proofErr w:type="gramEnd"/>
    </w:p>
    <w:p w:rsidR="00251C69" w:rsidRPr="00E30A03" w:rsidRDefault="00251C69" w:rsidP="00251C69">
      <w:pPr>
        <w:spacing w:after="150" w:line="240" w:lineRule="auto"/>
        <w:rPr>
          <w:rFonts w:ascii="Calibri" w:eastAsia="Times New Roman" w:hAnsi="Calibri" w:cs="Helvetica"/>
          <w:lang w:eastAsia="en-IE"/>
        </w:rPr>
      </w:pPr>
    </w:p>
    <w:p w:rsidR="00251C69" w:rsidRPr="00E30A03" w:rsidRDefault="00251C69" w:rsidP="00251C69">
      <w:pPr>
        <w:spacing w:after="150" w:line="240" w:lineRule="auto"/>
        <w:rPr>
          <w:rFonts w:ascii="Calibri" w:eastAsia="Times New Roman" w:hAnsi="Calibri" w:cs="Helvetica"/>
          <w:lang w:eastAsia="en-IE"/>
        </w:rPr>
      </w:pPr>
      <w:r w:rsidRPr="00E30A03">
        <w:rPr>
          <w:rFonts w:ascii="Calibri" w:eastAsia="Times New Roman" w:hAnsi="Calibri" w:cs="Helvetica"/>
          <w:lang w:eastAsia="en-IE"/>
        </w:rPr>
        <w:t>The Irish Aviation Authority (IAA) is a commercial semi-state company employing approximately 650 people at six locations around Ireland. The IAA has three main functions: the provision of air traffic management and related services in Irish controlled airspace, the safety regulation of the civil aviation industry in Ireland and the oversight of civil aviation security in Ireland.</w:t>
      </w:r>
      <w:r w:rsidRPr="00E30A03">
        <w:rPr>
          <w:rFonts w:ascii="Calibri" w:eastAsia="Times New Roman" w:hAnsi="Calibri" w:cs="Helvetica"/>
          <w:lang w:eastAsia="en-IE"/>
        </w:rPr>
        <w:br/>
      </w:r>
      <w:r w:rsidRPr="00E30A03">
        <w:rPr>
          <w:rFonts w:ascii="Calibri" w:eastAsia="Times New Roman" w:hAnsi="Calibri" w:cs="Helvetica"/>
          <w:lang w:eastAsia="en-IE"/>
        </w:rPr>
        <w:br/>
        <w:t>The air traffic management functions include:</w:t>
      </w:r>
    </w:p>
    <w:p w:rsidR="00251C69" w:rsidRPr="00E30A03" w:rsidRDefault="00251C69" w:rsidP="00251C69">
      <w:pPr>
        <w:numPr>
          <w:ilvl w:val="0"/>
          <w:numId w:val="19"/>
        </w:numPr>
        <w:spacing w:before="100" w:beforeAutospacing="1" w:after="100" w:afterAutospacing="1" w:line="240" w:lineRule="auto"/>
        <w:ind w:left="495"/>
        <w:rPr>
          <w:rFonts w:ascii="Calibri" w:eastAsia="Times New Roman" w:hAnsi="Calibri" w:cs="Helvetica"/>
          <w:lang w:eastAsia="en-IE"/>
        </w:rPr>
      </w:pPr>
      <w:r w:rsidRPr="00E30A03">
        <w:rPr>
          <w:rFonts w:ascii="Calibri" w:eastAsia="Times New Roman" w:hAnsi="Calibri" w:cs="Helvetica"/>
          <w:lang w:eastAsia="en-IE"/>
        </w:rPr>
        <w:t>Air traffic control</w:t>
      </w:r>
    </w:p>
    <w:p w:rsidR="00251C69" w:rsidRPr="00E30A03" w:rsidRDefault="00251C69" w:rsidP="00251C69">
      <w:pPr>
        <w:numPr>
          <w:ilvl w:val="0"/>
          <w:numId w:val="19"/>
        </w:numPr>
        <w:spacing w:before="100" w:beforeAutospacing="1" w:after="100" w:afterAutospacing="1" w:line="240" w:lineRule="auto"/>
        <w:ind w:left="495"/>
        <w:rPr>
          <w:rFonts w:ascii="Calibri" w:eastAsia="Times New Roman" w:hAnsi="Calibri" w:cs="Helvetica"/>
          <w:lang w:eastAsia="en-IE"/>
        </w:rPr>
      </w:pPr>
      <w:r w:rsidRPr="00E30A03">
        <w:rPr>
          <w:rFonts w:ascii="Calibri" w:eastAsia="Times New Roman" w:hAnsi="Calibri" w:cs="Helvetica"/>
          <w:lang w:eastAsia="en-IE"/>
        </w:rPr>
        <w:t>ATC flight information</w:t>
      </w:r>
    </w:p>
    <w:p w:rsidR="00251C69" w:rsidRPr="00E30A03" w:rsidRDefault="00251C69" w:rsidP="00251C69">
      <w:pPr>
        <w:numPr>
          <w:ilvl w:val="0"/>
          <w:numId w:val="19"/>
        </w:numPr>
        <w:spacing w:before="100" w:beforeAutospacing="1" w:after="100" w:afterAutospacing="1" w:line="240" w:lineRule="auto"/>
        <w:ind w:left="495"/>
        <w:rPr>
          <w:rFonts w:ascii="Calibri" w:eastAsia="Times New Roman" w:hAnsi="Calibri" w:cs="Helvetica"/>
          <w:lang w:eastAsia="en-IE"/>
        </w:rPr>
      </w:pPr>
      <w:r w:rsidRPr="00E30A03">
        <w:rPr>
          <w:rFonts w:ascii="Calibri" w:eastAsia="Times New Roman" w:hAnsi="Calibri" w:cs="Helvetica"/>
          <w:lang w:eastAsia="en-IE"/>
        </w:rPr>
        <w:t>Alerting and search and rescue services</w:t>
      </w:r>
    </w:p>
    <w:p w:rsidR="00251C69" w:rsidRPr="00E30A03" w:rsidRDefault="00251C69" w:rsidP="00251C69">
      <w:pPr>
        <w:numPr>
          <w:ilvl w:val="0"/>
          <w:numId w:val="19"/>
        </w:numPr>
        <w:spacing w:before="100" w:beforeAutospacing="1" w:after="100" w:afterAutospacing="1" w:line="240" w:lineRule="auto"/>
        <w:ind w:left="495"/>
        <w:rPr>
          <w:rFonts w:ascii="Calibri" w:eastAsia="Times New Roman" w:hAnsi="Calibri" w:cs="Helvetica"/>
          <w:lang w:eastAsia="en-IE"/>
        </w:rPr>
      </w:pPr>
      <w:r w:rsidRPr="00E30A03">
        <w:rPr>
          <w:rFonts w:ascii="Calibri" w:eastAsia="Times New Roman" w:hAnsi="Calibri" w:cs="Helvetica"/>
          <w:lang w:eastAsia="en-IE"/>
        </w:rPr>
        <w:t>Aeronautical information</w:t>
      </w:r>
    </w:p>
    <w:p w:rsidR="00251C69" w:rsidRPr="005E7803" w:rsidRDefault="00251C69" w:rsidP="00251C69">
      <w:pPr>
        <w:numPr>
          <w:ilvl w:val="0"/>
          <w:numId w:val="19"/>
        </w:numPr>
        <w:spacing w:before="100" w:beforeAutospacing="1" w:after="0" w:afterAutospacing="1" w:line="240" w:lineRule="auto"/>
        <w:ind w:left="495"/>
        <w:rPr>
          <w:rFonts w:ascii="Calibri" w:eastAsia="Times New Roman" w:hAnsi="Calibri" w:cs="Helvetica"/>
          <w:lang w:eastAsia="en-IE"/>
        </w:rPr>
      </w:pPr>
      <w:r w:rsidRPr="005E7803">
        <w:rPr>
          <w:rFonts w:ascii="Calibri" w:eastAsia="Times New Roman" w:hAnsi="Calibri" w:cs="Helvetica"/>
          <w:lang w:eastAsia="en-IE"/>
        </w:rPr>
        <w:t>North Atlantic Communications.</w:t>
      </w:r>
      <w:r w:rsidR="005E7803" w:rsidRPr="005E7803">
        <w:rPr>
          <w:rFonts w:ascii="Calibri" w:eastAsia="Times New Roman" w:hAnsi="Calibri" w:cs="Helvetica"/>
          <w:lang w:eastAsia="en-IE"/>
        </w:rPr>
        <w:br/>
      </w:r>
      <w:r w:rsidR="005E7803" w:rsidRPr="005E7803">
        <w:rPr>
          <w:rFonts w:ascii="Calibri" w:eastAsia="Times New Roman" w:hAnsi="Calibri" w:cs="Helvetica"/>
          <w:lang w:eastAsia="en-IE"/>
        </w:rPr>
        <w:br/>
      </w:r>
    </w:p>
    <w:p w:rsidR="00251C69" w:rsidRPr="00E30A03" w:rsidRDefault="00251C69" w:rsidP="00251C69">
      <w:pPr>
        <w:spacing w:after="150" w:line="240" w:lineRule="auto"/>
        <w:rPr>
          <w:rFonts w:ascii="Calibri" w:eastAsia="Times New Roman" w:hAnsi="Calibri" w:cs="Helvetica"/>
          <w:lang w:eastAsia="en-IE"/>
        </w:rPr>
      </w:pPr>
      <w:r w:rsidRPr="00E30A03">
        <w:rPr>
          <w:rFonts w:ascii="Calibri" w:eastAsia="Times New Roman" w:hAnsi="Calibri" w:cs="Helvetica"/>
          <w:lang w:eastAsia="en-IE"/>
        </w:rPr>
        <w:t>The safety regulatory functions include:</w:t>
      </w:r>
    </w:p>
    <w:p w:rsidR="00251C69" w:rsidRPr="00E30A03" w:rsidRDefault="00251C69" w:rsidP="00251C69">
      <w:pPr>
        <w:numPr>
          <w:ilvl w:val="0"/>
          <w:numId w:val="20"/>
        </w:numPr>
        <w:spacing w:before="100" w:beforeAutospacing="1" w:after="100" w:afterAutospacing="1" w:line="240" w:lineRule="auto"/>
        <w:ind w:left="495"/>
        <w:rPr>
          <w:rFonts w:ascii="Calibri" w:eastAsia="Times New Roman" w:hAnsi="Calibri" w:cs="Helvetica"/>
          <w:lang w:eastAsia="en-IE"/>
        </w:rPr>
      </w:pPr>
      <w:r w:rsidRPr="00E30A03">
        <w:rPr>
          <w:rFonts w:ascii="Calibri" w:eastAsia="Times New Roman" w:hAnsi="Calibri" w:cs="Helvetica"/>
          <w:lang w:eastAsia="en-IE"/>
        </w:rPr>
        <w:t>Certifying and registering aircraft airworthiness</w:t>
      </w:r>
    </w:p>
    <w:p w:rsidR="00251C69" w:rsidRPr="00E30A03" w:rsidRDefault="00251C69" w:rsidP="00251C69">
      <w:pPr>
        <w:numPr>
          <w:ilvl w:val="0"/>
          <w:numId w:val="20"/>
        </w:numPr>
        <w:spacing w:before="100" w:beforeAutospacing="1" w:after="100" w:afterAutospacing="1" w:line="240" w:lineRule="auto"/>
        <w:ind w:left="495"/>
        <w:rPr>
          <w:rFonts w:ascii="Calibri" w:eastAsia="Times New Roman" w:hAnsi="Calibri" w:cs="Helvetica"/>
          <w:lang w:eastAsia="en-IE"/>
        </w:rPr>
      </w:pPr>
      <w:r w:rsidRPr="00E30A03">
        <w:rPr>
          <w:rFonts w:ascii="Calibri" w:eastAsia="Times New Roman" w:hAnsi="Calibri" w:cs="Helvetica"/>
          <w:lang w:eastAsia="en-IE"/>
        </w:rPr>
        <w:t>Licensing personnel and organisations involved in aircraft maintenance</w:t>
      </w:r>
    </w:p>
    <w:p w:rsidR="00251C69" w:rsidRPr="00E30A03" w:rsidRDefault="00251C69" w:rsidP="00251C69">
      <w:pPr>
        <w:numPr>
          <w:ilvl w:val="0"/>
          <w:numId w:val="20"/>
        </w:numPr>
        <w:spacing w:before="100" w:beforeAutospacing="1" w:after="100" w:afterAutospacing="1" w:line="240" w:lineRule="auto"/>
        <w:ind w:left="495"/>
        <w:rPr>
          <w:rFonts w:ascii="Calibri" w:eastAsia="Times New Roman" w:hAnsi="Calibri" w:cs="Helvetica"/>
          <w:lang w:eastAsia="en-IE"/>
        </w:rPr>
      </w:pPr>
      <w:r w:rsidRPr="00E30A03">
        <w:rPr>
          <w:rFonts w:ascii="Calibri" w:eastAsia="Times New Roman" w:hAnsi="Calibri" w:cs="Helvetica"/>
          <w:lang w:eastAsia="en-IE"/>
        </w:rPr>
        <w:t>Licensing pilots, air traffic controllers and aerodromes</w:t>
      </w:r>
    </w:p>
    <w:p w:rsidR="00251C69" w:rsidRPr="00E30A03" w:rsidRDefault="00251C69" w:rsidP="00251C69">
      <w:pPr>
        <w:numPr>
          <w:ilvl w:val="0"/>
          <w:numId w:val="20"/>
        </w:numPr>
        <w:spacing w:before="100" w:beforeAutospacing="1" w:after="100" w:afterAutospacing="1" w:line="240" w:lineRule="auto"/>
        <w:ind w:left="495"/>
        <w:rPr>
          <w:rFonts w:ascii="Calibri" w:eastAsia="Times New Roman" w:hAnsi="Calibri" w:cs="Helvetica"/>
          <w:lang w:eastAsia="en-IE"/>
        </w:rPr>
      </w:pPr>
      <w:r w:rsidRPr="00E30A03">
        <w:rPr>
          <w:rFonts w:ascii="Calibri" w:eastAsia="Times New Roman" w:hAnsi="Calibri" w:cs="Helvetica"/>
          <w:lang w:eastAsia="en-IE"/>
        </w:rPr>
        <w:t>Approving and monitoring air carrier operating standards.</w:t>
      </w:r>
    </w:p>
    <w:p w:rsidR="00251C69" w:rsidRPr="00E30A03" w:rsidRDefault="00251C69" w:rsidP="00251C69">
      <w:pPr>
        <w:spacing w:after="150" w:line="240" w:lineRule="auto"/>
        <w:rPr>
          <w:rFonts w:ascii="Calibri" w:eastAsia="Times New Roman" w:hAnsi="Calibri" w:cs="Helvetica"/>
          <w:lang w:eastAsia="en-IE"/>
        </w:rPr>
      </w:pPr>
      <w:r w:rsidRPr="00E30A03">
        <w:rPr>
          <w:rFonts w:ascii="Calibri" w:eastAsia="Times New Roman" w:hAnsi="Calibri" w:cs="Helvetica"/>
          <w:lang w:eastAsia="en-IE"/>
        </w:rPr>
        <w:t>The oversight of civil aviation security involves inspections and audits of airports, air carriers, cargo companies, airport suppliers and suppliers of in-flight services.</w:t>
      </w:r>
    </w:p>
    <w:p w:rsidR="00251C69" w:rsidRPr="00E30A03" w:rsidRDefault="00251C69" w:rsidP="00251C69">
      <w:pPr>
        <w:spacing w:after="150" w:line="240" w:lineRule="auto"/>
        <w:rPr>
          <w:rFonts w:ascii="Calibri" w:eastAsia="Times New Roman" w:hAnsi="Calibri" w:cs="Helvetica"/>
          <w:lang w:eastAsia="en-IE"/>
        </w:rPr>
      </w:pPr>
      <w:r w:rsidRPr="00E30A03">
        <w:rPr>
          <w:rFonts w:ascii="Calibri" w:eastAsia="Times New Roman" w:hAnsi="Calibri" w:cs="Helvetica"/>
          <w:lang w:eastAsia="en-IE"/>
        </w:rPr>
        <w:t>The IAA operates to the highest international safety standards set by:</w:t>
      </w:r>
    </w:p>
    <w:p w:rsidR="00251C69" w:rsidRPr="00E30A03" w:rsidRDefault="00251C69" w:rsidP="00251C69">
      <w:pPr>
        <w:numPr>
          <w:ilvl w:val="0"/>
          <w:numId w:val="21"/>
        </w:numPr>
        <w:spacing w:before="100" w:beforeAutospacing="1" w:after="100" w:afterAutospacing="1" w:line="240" w:lineRule="auto"/>
        <w:ind w:left="495"/>
        <w:rPr>
          <w:rFonts w:ascii="Calibri" w:eastAsia="Times New Roman" w:hAnsi="Calibri" w:cs="Helvetica"/>
          <w:lang w:eastAsia="en-IE"/>
        </w:rPr>
      </w:pPr>
      <w:r w:rsidRPr="00E30A03">
        <w:rPr>
          <w:rFonts w:ascii="Calibri" w:eastAsia="Times New Roman" w:hAnsi="Calibri" w:cs="Helvetica"/>
          <w:lang w:eastAsia="en-IE"/>
        </w:rPr>
        <w:t>International Civil Aviation Organisation (ICAO)</w:t>
      </w:r>
    </w:p>
    <w:p w:rsidR="00251C69" w:rsidRPr="00E30A03" w:rsidRDefault="00251C69" w:rsidP="00251C69">
      <w:pPr>
        <w:numPr>
          <w:ilvl w:val="0"/>
          <w:numId w:val="21"/>
        </w:numPr>
        <w:spacing w:before="100" w:beforeAutospacing="1" w:after="100" w:afterAutospacing="1" w:line="240" w:lineRule="auto"/>
        <w:ind w:left="495"/>
        <w:rPr>
          <w:rFonts w:ascii="Calibri" w:eastAsia="Times New Roman" w:hAnsi="Calibri" w:cs="Helvetica"/>
          <w:lang w:eastAsia="en-IE"/>
        </w:rPr>
      </w:pPr>
      <w:r w:rsidRPr="00E30A03">
        <w:rPr>
          <w:rFonts w:ascii="Calibri" w:eastAsia="Times New Roman" w:hAnsi="Calibri" w:cs="Helvetica"/>
          <w:lang w:eastAsia="en-IE"/>
        </w:rPr>
        <w:t>European Joint Aviation Authorities (JAA)</w:t>
      </w:r>
    </w:p>
    <w:p w:rsidR="00251C69" w:rsidRPr="00E30A03" w:rsidRDefault="00251C69" w:rsidP="00251C69">
      <w:pPr>
        <w:numPr>
          <w:ilvl w:val="0"/>
          <w:numId w:val="21"/>
        </w:numPr>
        <w:spacing w:before="100" w:beforeAutospacing="1" w:after="100" w:afterAutospacing="1" w:line="240" w:lineRule="auto"/>
        <w:ind w:left="495"/>
        <w:rPr>
          <w:rFonts w:ascii="Calibri" w:eastAsia="Times New Roman" w:hAnsi="Calibri" w:cs="Helvetica"/>
          <w:lang w:eastAsia="en-IE"/>
        </w:rPr>
      </w:pPr>
      <w:r w:rsidRPr="00E30A03">
        <w:rPr>
          <w:rFonts w:ascii="Calibri" w:eastAsia="Times New Roman" w:hAnsi="Calibri" w:cs="Helvetica"/>
          <w:lang w:eastAsia="en-IE"/>
        </w:rPr>
        <w:t>EUROCONTROL</w:t>
      </w:r>
    </w:p>
    <w:p w:rsidR="00251C69" w:rsidRPr="00E30A03" w:rsidRDefault="00251C69" w:rsidP="00251C69">
      <w:pPr>
        <w:numPr>
          <w:ilvl w:val="0"/>
          <w:numId w:val="21"/>
        </w:numPr>
        <w:spacing w:before="100" w:beforeAutospacing="1" w:after="100" w:afterAutospacing="1" w:line="240" w:lineRule="auto"/>
        <w:ind w:left="495"/>
        <w:rPr>
          <w:rFonts w:ascii="Calibri" w:eastAsia="Times New Roman" w:hAnsi="Calibri" w:cs="Helvetica"/>
          <w:lang w:eastAsia="en-IE"/>
        </w:rPr>
      </w:pPr>
      <w:r w:rsidRPr="00E30A03">
        <w:rPr>
          <w:rFonts w:ascii="Calibri" w:eastAsia="Times New Roman" w:hAnsi="Calibri" w:cs="Helvetica"/>
          <w:lang w:eastAsia="en-IE"/>
        </w:rPr>
        <w:t>European Civil Aviation Conference (ECAC)</w:t>
      </w:r>
    </w:p>
    <w:p w:rsidR="00251C69" w:rsidRPr="00E30A03" w:rsidRDefault="00251C69" w:rsidP="00251C69">
      <w:pPr>
        <w:numPr>
          <w:ilvl w:val="0"/>
          <w:numId w:val="21"/>
        </w:numPr>
        <w:spacing w:before="100" w:beforeAutospacing="1" w:after="100" w:afterAutospacing="1" w:line="240" w:lineRule="auto"/>
        <w:ind w:left="495"/>
        <w:rPr>
          <w:rFonts w:ascii="Calibri" w:eastAsia="Times New Roman" w:hAnsi="Calibri" w:cs="Helvetica"/>
          <w:lang w:eastAsia="en-IE"/>
        </w:rPr>
      </w:pPr>
      <w:r w:rsidRPr="00E30A03">
        <w:rPr>
          <w:rFonts w:ascii="Calibri" w:eastAsia="Times New Roman" w:hAnsi="Calibri" w:cs="Helvetica"/>
          <w:lang w:eastAsia="en-IE"/>
        </w:rPr>
        <w:t>European Aviation Safety Agency (EASA)</w:t>
      </w:r>
    </w:p>
    <w:p w:rsidR="00251C69" w:rsidRPr="00E30A03" w:rsidRDefault="00251C69" w:rsidP="00251C69">
      <w:pPr>
        <w:numPr>
          <w:ilvl w:val="0"/>
          <w:numId w:val="21"/>
        </w:numPr>
        <w:spacing w:before="100" w:beforeAutospacing="1" w:after="100" w:afterAutospacing="1" w:line="240" w:lineRule="auto"/>
        <w:ind w:left="495"/>
        <w:rPr>
          <w:rFonts w:ascii="Calibri" w:eastAsia="Times New Roman" w:hAnsi="Calibri" w:cs="Helvetica"/>
          <w:lang w:eastAsia="en-IE"/>
        </w:rPr>
      </w:pPr>
      <w:r w:rsidRPr="00E30A03">
        <w:rPr>
          <w:rFonts w:ascii="Calibri" w:eastAsia="Times New Roman" w:hAnsi="Calibri" w:cs="Helvetica"/>
          <w:lang w:eastAsia="en-IE"/>
        </w:rPr>
        <w:t>European Union (EU).</w:t>
      </w:r>
    </w:p>
    <w:p w:rsidR="00251C69" w:rsidRPr="00E30A03" w:rsidRDefault="00251C69" w:rsidP="00251C69">
      <w:pPr>
        <w:spacing w:after="150" w:line="240" w:lineRule="auto"/>
        <w:rPr>
          <w:rFonts w:ascii="Calibri" w:eastAsia="Times New Roman" w:hAnsi="Calibri" w:cs="Helvetica"/>
          <w:lang w:eastAsia="en-IE"/>
        </w:rPr>
      </w:pPr>
      <w:proofErr w:type="gramStart"/>
      <w:r w:rsidRPr="00E30A03">
        <w:rPr>
          <w:rFonts w:ascii="Calibri" w:eastAsia="Times New Roman" w:hAnsi="Calibri" w:cs="Helvetica"/>
          <w:lang w:eastAsia="en-IE"/>
        </w:rPr>
        <w:t>These guide</w:t>
      </w:r>
      <w:proofErr w:type="gramEnd"/>
      <w:r w:rsidRPr="00E30A03">
        <w:rPr>
          <w:rFonts w:ascii="Calibri" w:eastAsia="Times New Roman" w:hAnsi="Calibri" w:cs="Helvetica"/>
          <w:lang w:eastAsia="en-IE"/>
        </w:rPr>
        <w:t xml:space="preserve"> the IAA in ensuring that Irish civil aviation operates to the most stringent safety standards. Safety is our business and underlines everything we do.</w:t>
      </w:r>
      <w:r w:rsidR="005E7803">
        <w:rPr>
          <w:rFonts w:ascii="Calibri" w:eastAsia="Times New Roman" w:hAnsi="Calibri" w:cs="Helvetica"/>
          <w:lang w:eastAsia="en-IE"/>
        </w:rPr>
        <w:br/>
      </w:r>
      <w:r w:rsidRPr="00E30A03">
        <w:rPr>
          <w:rFonts w:ascii="Calibri" w:eastAsia="Times New Roman" w:hAnsi="Calibri" w:cs="Helvetica"/>
          <w:lang w:eastAsia="en-IE"/>
        </w:rPr>
        <w:t>Following an intensive international audit by ICAO in 2010, Ireland was ranked among the best in the world in the safety oversight of civil aviation. Ireland was placed in the top ten countries worldwide ahead of countries like the United States, Brazil and Australia and ranked third of the twenty-two European states that had completed their audit at that time.</w:t>
      </w:r>
    </w:p>
    <w:p w:rsidR="00251C69" w:rsidRPr="00E30A03" w:rsidRDefault="00251C69" w:rsidP="00251C69">
      <w:pPr>
        <w:spacing w:after="150" w:line="240" w:lineRule="auto"/>
        <w:rPr>
          <w:rFonts w:ascii="Calibri" w:eastAsia="Times New Roman" w:hAnsi="Calibri" w:cs="Helvetica"/>
          <w:lang w:eastAsia="en-IE"/>
        </w:rPr>
      </w:pPr>
      <w:r w:rsidRPr="00E30A03">
        <w:rPr>
          <w:rFonts w:ascii="Calibri" w:eastAsia="Times New Roman" w:hAnsi="Calibri" w:cs="Helvetica"/>
          <w:b/>
          <w:bCs/>
          <w:lang w:eastAsia="en-IE"/>
        </w:rPr>
        <w:t>The IAA receives no State funding.</w:t>
      </w:r>
      <w:r w:rsidRPr="00E30A03">
        <w:rPr>
          <w:rFonts w:ascii="Calibri" w:eastAsia="Times New Roman" w:hAnsi="Calibri" w:cs="Helvetica"/>
          <w:lang w:eastAsia="en-IE"/>
        </w:rPr>
        <w:t xml:space="preserve"> Its revenues are generated through charges and fees raised from its airline customers and regulatory clients in respect of its operational and regulatory activities.</w:t>
      </w:r>
    </w:p>
    <w:p w:rsidR="00251C69" w:rsidRPr="00E30A03" w:rsidRDefault="00251C69" w:rsidP="00251C69">
      <w:pPr>
        <w:spacing w:after="150" w:line="240" w:lineRule="auto"/>
        <w:rPr>
          <w:rFonts w:ascii="Calibri" w:eastAsia="Times New Roman" w:hAnsi="Calibri" w:cs="Helvetica"/>
          <w:lang w:eastAsia="en-IE"/>
        </w:rPr>
      </w:pPr>
      <w:r w:rsidRPr="00E30A03">
        <w:rPr>
          <w:rFonts w:ascii="Calibri" w:eastAsia="Times New Roman" w:hAnsi="Calibri" w:cs="Helvetica"/>
          <w:lang w:eastAsia="en-IE"/>
        </w:rPr>
        <w:t>Collectively management and staff ensure the Authority is true to its mission statement:</w:t>
      </w:r>
      <w:r w:rsidR="005E7803">
        <w:rPr>
          <w:rFonts w:ascii="Calibri" w:eastAsia="Times New Roman" w:hAnsi="Calibri" w:cs="Helvetica"/>
          <w:lang w:eastAsia="en-IE"/>
        </w:rPr>
        <w:br/>
      </w:r>
      <w:r w:rsidRPr="00E30A03">
        <w:rPr>
          <w:rFonts w:ascii="Calibri" w:eastAsia="Times New Roman" w:hAnsi="Calibri" w:cs="Helvetica"/>
          <w:lang w:eastAsia="en-IE"/>
        </w:rPr>
        <w:t>‘The Board and staff of the Irish Aviation Authority are committed to providing efficient and cost-effective safety regulation of the Irish aviation industry and to providing, on a sound commercial basis, safe, efficient and cost-effective air navigation services, which meet the needs of our customers. The Authority aims to be a world leader in its field.'</w:t>
      </w:r>
    </w:p>
    <w:p w:rsidR="00251C69" w:rsidRDefault="00251C69" w:rsidP="004B3762">
      <w:pPr>
        <w:pStyle w:val="Heading1"/>
        <w:rPr>
          <w:rFonts w:eastAsia="Times New Roman"/>
          <w:sz w:val="40"/>
          <w:szCs w:val="40"/>
          <w:u w:val="single"/>
          <w:lang w:eastAsia="en-IE"/>
        </w:rPr>
      </w:pPr>
      <w:bookmarkStart w:id="6" w:name="_Toc452756633"/>
      <w:proofErr w:type="gramStart"/>
      <w:r w:rsidRPr="004B3762">
        <w:rPr>
          <w:rFonts w:eastAsia="Times New Roman"/>
          <w:sz w:val="40"/>
          <w:szCs w:val="40"/>
          <w:u w:val="single"/>
          <w:lang w:eastAsia="en-IE"/>
        </w:rPr>
        <w:lastRenderedPageBreak/>
        <w:t>The IAA</w:t>
      </w:r>
      <w:r w:rsidR="00255905" w:rsidRPr="004B3762">
        <w:rPr>
          <w:rFonts w:eastAsia="Times New Roman"/>
          <w:sz w:val="40"/>
          <w:szCs w:val="40"/>
          <w:u w:val="single"/>
          <w:lang w:eastAsia="en-IE"/>
        </w:rPr>
        <w:t>,</w:t>
      </w:r>
      <w:r w:rsidRPr="004B3762">
        <w:rPr>
          <w:rFonts w:eastAsia="Times New Roman"/>
          <w:sz w:val="40"/>
          <w:szCs w:val="40"/>
          <w:u w:val="single"/>
          <w:lang w:eastAsia="en-IE"/>
        </w:rPr>
        <w:t xml:space="preserve"> MACI</w:t>
      </w:r>
      <w:r w:rsidR="00255905" w:rsidRPr="004B3762">
        <w:rPr>
          <w:rFonts w:eastAsia="Times New Roman"/>
          <w:sz w:val="40"/>
          <w:szCs w:val="40"/>
          <w:u w:val="single"/>
          <w:lang w:eastAsia="en-IE"/>
        </w:rPr>
        <w:t xml:space="preserve"> and Model Aircraft.</w:t>
      </w:r>
      <w:bookmarkEnd w:id="6"/>
      <w:proofErr w:type="gramEnd"/>
    </w:p>
    <w:p w:rsidR="002E4866" w:rsidRPr="002E4866" w:rsidRDefault="002E4866" w:rsidP="002E4866">
      <w:pPr>
        <w:rPr>
          <w:lang w:eastAsia="en-IE"/>
        </w:rPr>
      </w:pPr>
    </w:p>
    <w:p w:rsidR="00255905" w:rsidRPr="00E30A03" w:rsidRDefault="00255905" w:rsidP="00251C69">
      <w:pPr>
        <w:spacing w:after="150" w:line="240" w:lineRule="auto"/>
        <w:rPr>
          <w:rFonts w:ascii="Calibri" w:eastAsia="Times New Roman" w:hAnsi="Calibri" w:cs="Helvetica"/>
          <w:lang w:eastAsia="en-IE"/>
        </w:rPr>
      </w:pPr>
      <w:r w:rsidRPr="00E30A03">
        <w:rPr>
          <w:rFonts w:ascii="Calibri" w:eastAsia="Times New Roman" w:hAnsi="Calibri" w:cs="Helvetica"/>
          <w:lang w:eastAsia="en-IE"/>
        </w:rPr>
        <w:t xml:space="preserve">As a result of the increased </w:t>
      </w:r>
      <w:r w:rsidR="00DE6B41" w:rsidRPr="00E30A03">
        <w:rPr>
          <w:rFonts w:ascii="Calibri" w:eastAsia="Times New Roman" w:hAnsi="Calibri" w:cs="Helvetica"/>
          <w:lang w:eastAsia="en-IE"/>
        </w:rPr>
        <w:t>popularity</w:t>
      </w:r>
      <w:r w:rsidR="00DE6B41">
        <w:rPr>
          <w:rFonts w:ascii="Calibri" w:eastAsia="Times New Roman" w:hAnsi="Calibri" w:cs="Helvetica"/>
          <w:lang w:eastAsia="en-IE"/>
        </w:rPr>
        <w:t xml:space="preserve"> </w:t>
      </w:r>
      <w:r w:rsidR="00DE6B41" w:rsidRPr="00E30A03">
        <w:rPr>
          <w:rFonts w:ascii="Calibri" w:eastAsia="Times New Roman" w:hAnsi="Calibri" w:cs="Helvetica"/>
          <w:lang w:eastAsia="en-IE"/>
        </w:rPr>
        <w:t>and</w:t>
      </w:r>
      <w:r w:rsidRPr="00E30A03">
        <w:rPr>
          <w:rFonts w:ascii="Calibri" w:eastAsia="Times New Roman" w:hAnsi="Calibri" w:cs="Helvetica"/>
          <w:lang w:eastAsia="en-IE"/>
        </w:rPr>
        <w:t xml:space="preserve"> easy availability of Multicopters</w:t>
      </w:r>
      <w:r w:rsidR="00DE6B41">
        <w:rPr>
          <w:rFonts w:ascii="Calibri" w:eastAsia="Times New Roman" w:hAnsi="Calibri" w:cs="Helvetica"/>
          <w:lang w:eastAsia="en-IE"/>
        </w:rPr>
        <w:t xml:space="preserve"> or</w:t>
      </w:r>
      <w:r w:rsidRPr="00E30A03">
        <w:rPr>
          <w:rFonts w:ascii="Calibri" w:eastAsia="Times New Roman" w:hAnsi="Calibri" w:cs="Helvetica"/>
          <w:lang w:eastAsia="en-IE"/>
        </w:rPr>
        <w:t xml:space="preserve"> “Drones”, the IAA introduced regulations governing their operation</w:t>
      </w:r>
      <w:r w:rsidR="00DE6B41">
        <w:rPr>
          <w:rFonts w:ascii="Calibri" w:eastAsia="Times New Roman" w:hAnsi="Calibri" w:cs="Helvetica"/>
          <w:lang w:eastAsia="en-IE"/>
        </w:rPr>
        <w:t xml:space="preserve"> in December 2015</w:t>
      </w:r>
      <w:r w:rsidRPr="00E30A03">
        <w:rPr>
          <w:rFonts w:ascii="Calibri" w:eastAsia="Times New Roman" w:hAnsi="Calibri" w:cs="Helvetica"/>
          <w:lang w:eastAsia="en-IE"/>
        </w:rPr>
        <w:t>.  This regulation known as “Statu</w:t>
      </w:r>
      <w:r w:rsidR="00DE6B41">
        <w:rPr>
          <w:rFonts w:ascii="Calibri" w:eastAsia="Times New Roman" w:hAnsi="Calibri" w:cs="Helvetica"/>
          <w:lang w:eastAsia="en-IE"/>
        </w:rPr>
        <w:t>to</w:t>
      </w:r>
      <w:r w:rsidRPr="00E30A03">
        <w:rPr>
          <w:rFonts w:ascii="Calibri" w:eastAsia="Times New Roman" w:hAnsi="Calibri" w:cs="Helvetica"/>
          <w:lang w:eastAsia="en-IE"/>
        </w:rPr>
        <w:t>ry Instrument, SI.563 applies to Multicopters and Model Aircraft and both are referred to as “Small Unmanned Aircraft” or “SUA”.</w:t>
      </w:r>
    </w:p>
    <w:p w:rsidR="00255905" w:rsidRPr="00E30A03" w:rsidRDefault="00255905" w:rsidP="00251C69">
      <w:pPr>
        <w:spacing w:after="150" w:line="240" w:lineRule="auto"/>
        <w:rPr>
          <w:rFonts w:ascii="Calibri" w:eastAsia="Times New Roman" w:hAnsi="Calibri" w:cs="Helvetica"/>
          <w:lang w:eastAsia="en-IE"/>
        </w:rPr>
      </w:pPr>
      <w:r w:rsidRPr="00E30A03">
        <w:rPr>
          <w:rFonts w:ascii="Calibri" w:eastAsia="Times New Roman" w:hAnsi="Calibri" w:cs="Helvetica"/>
          <w:lang w:eastAsia="en-IE"/>
        </w:rPr>
        <w:t xml:space="preserve">The official position taken by the IAA towards MACi and our activities is </w:t>
      </w:r>
      <w:r w:rsidR="00DD0852" w:rsidRPr="00E30A03">
        <w:rPr>
          <w:rFonts w:ascii="Calibri" w:eastAsia="Times New Roman" w:hAnsi="Calibri" w:cs="Helvetica"/>
          <w:lang w:eastAsia="en-IE"/>
        </w:rPr>
        <w:t xml:space="preserve">laid out clearly </w:t>
      </w:r>
      <w:r w:rsidRPr="00E30A03">
        <w:rPr>
          <w:rFonts w:ascii="Calibri" w:eastAsia="Times New Roman" w:hAnsi="Calibri" w:cs="Helvetica"/>
          <w:lang w:eastAsia="en-IE"/>
        </w:rPr>
        <w:t>in the following document from the IAA</w:t>
      </w:r>
      <w:r w:rsidR="00DD0852" w:rsidRPr="00E30A03">
        <w:rPr>
          <w:rFonts w:ascii="Calibri" w:eastAsia="Times New Roman" w:hAnsi="Calibri" w:cs="Helvetica"/>
          <w:lang w:eastAsia="en-IE"/>
        </w:rPr>
        <w:t>.</w:t>
      </w:r>
    </w:p>
    <w:p w:rsidR="00255905" w:rsidRPr="00DE6B41" w:rsidRDefault="00255905" w:rsidP="00255905">
      <w:pPr>
        <w:pStyle w:val="Default"/>
        <w:rPr>
          <w:rFonts w:ascii="Times New Roman" w:hAnsi="Times New Roman" w:cs="Times New Roman"/>
          <w:i/>
          <w:sz w:val="23"/>
          <w:szCs w:val="23"/>
        </w:rPr>
      </w:pPr>
      <w:r w:rsidRPr="00DE6B41">
        <w:rPr>
          <w:rFonts w:ascii="Times New Roman" w:hAnsi="Times New Roman" w:cs="Times New Roman"/>
          <w:i/>
          <w:sz w:val="23"/>
          <w:szCs w:val="23"/>
        </w:rPr>
        <w:t xml:space="preserve">The Irish Aviation Authority recognises the contribution to safety and standards of Radio Controlled Model Aircraft that MACI has developed over time and effort in Ireland. </w:t>
      </w:r>
    </w:p>
    <w:p w:rsidR="00255905" w:rsidRPr="00DE6B41" w:rsidRDefault="00255905" w:rsidP="00255905">
      <w:pPr>
        <w:pStyle w:val="Default"/>
        <w:rPr>
          <w:rFonts w:ascii="Times New Roman" w:hAnsi="Times New Roman" w:cs="Times New Roman"/>
          <w:i/>
          <w:sz w:val="23"/>
          <w:szCs w:val="23"/>
        </w:rPr>
      </w:pPr>
      <w:r w:rsidRPr="00DE6B41">
        <w:rPr>
          <w:rFonts w:ascii="Times New Roman" w:hAnsi="Times New Roman" w:cs="Times New Roman"/>
          <w:i/>
          <w:sz w:val="23"/>
          <w:szCs w:val="23"/>
        </w:rPr>
        <w:t xml:space="preserve">With respect to the recently issued (December 2015) Statutory Instrument SI.563 of 2015, Article 7, Small Unmanned Aircraft (Drones), Paragraph (7): “A person who has charge of the operation of a small unmanned aircraft which has a mass of 4 kilograms or more and less than 25 kilograms, without fuel but including any articles or equipment installed in or attached to the aircraft and including cargo at the commencement of its flight, or as otherwise directed by the Authority, shall not allow such an aircraft to be flown unless that person has successfully undertaken a course of safety training accepted by the Authority.” </w:t>
      </w:r>
    </w:p>
    <w:p w:rsidR="00255905" w:rsidRPr="00DE6B41" w:rsidRDefault="00255905" w:rsidP="00255905">
      <w:pPr>
        <w:pStyle w:val="Default"/>
        <w:rPr>
          <w:rFonts w:ascii="Times New Roman" w:hAnsi="Times New Roman" w:cs="Times New Roman"/>
          <w:i/>
          <w:sz w:val="23"/>
          <w:szCs w:val="23"/>
        </w:rPr>
      </w:pPr>
      <w:r w:rsidRPr="00DE6B41">
        <w:rPr>
          <w:rFonts w:ascii="Times New Roman" w:hAnsi="Times New Roman" w:cs="Times New Roman"/>
          <w:i/>
          <w:sz w:val="23"/>
          <w:szCs w:val="23"/>
        </w:rPr>
        <w:t xml:space="preserve">The MACI Rules and Safety Code as detailed in MACI documents and available on the MACI website www.maci.ie are acceptable in principle. They reflect an equivalent level of safety training for MACI members Radio Controlled Aircraft of a mass of four (4) kilograms or more and less than 25 kilograms, without fuel but including any articles or equipment installed in or attached to the aircraft and including cargo at the commencement of its flight, while performing flight operations at registered MACI Sites only. </w:t>
      </w:r>
    </w:p>
    <w:p w:rsidR="00255905" w:rsidRPr="00DE6B41" w:rsidRDefault="00255905" w:rsidP="00255905">
      <w:pPr>
        <w:pStyle w:val="Default"/>
        <w:rPr>
          <w:rFonts w:ascii="Times New Roman" w:hAnsi="Times New Roman" w:cs="Times New Roman"/>
          <w:i/>
          <w:sz w:val="23"/>
          <w:szCs w:val="23"/>
        </w:rPr>
      </w:pPr>
      <w:r w:rsidRPr="00DE6B41">
        <w:rPr>
          <w:rFonts w:ascii="Times New Roman" w:hAnsi="Times New Roman" w:cs="Times New Roman"/>
          <w:i/>
          <w:sz w:val="23"/>
          <w:szCs w:val="23"/>
        </w:rPr>
        <w:t xml:space="preserve">All MACI Sites and pertinent information attached must be listed in the Irish Aeronautical Information Publication (IAIP) and kept current at all times. This is a condition of the Authority’s acceptance of MACI members safety training, which must be delivered and checked by appropriate MACI qualified &amp; current Instructors. </w:t>
      </w:r>
    </w:p>
    <w:p w:rsidR="00255905" w:rsidRDefault="00255905" w:rsidP="00255905">
      <w:pPr>
        <w:pStyle w:val="Default"/>
        <w:rPr>
          <w:rFonts w:ascii="Times New Roman" w:hAnsi="Times New Roman" w:cs="Times New Roman"/>
          <w:i/>
          <w:sz w:val="23"/>
          <w:szCs w:val="23"/>
        </w:rPr>
      </w:pPr>
      <w:r w:rsidRPr="00DE6B41">
        <w:rPr>
          <w:rFonts w:ascii="Times New Roman" w:hAnsi="Times New Roman" w:cs="Times New Roman"/>
          <w:i/>
          <w:sz w:val="23"/>
          <w:szCs w:val="23"/>
        </w:rPr>
        <w:t xml:space="preserve">After discussion and consideration of the new Statutory Regulation and its impact on MACI operations, the Authority accepts the following conditions for MACI sites, Ireland. Where required to do so (Control Zone, Military Operating Area, etc.) MACI shall ensure safe and suitable arrangements are made and coordinated with the pertinent Air Traffic Control facility and/or Military Unit before any flight is undertaken by a MACI member or guest. </w:t>
      </w:r>
    </w:p>
    <w:p w:rsidR="00DE6B41" w:rsidRPr="00DE6B41" w:rsidRDefault="00DE6B41" w:rsidP="00255905">
      <w:pPr>
        <w:pStyle w:val="Default"/>
        <w:rPr>
          <w:rFonts w:ascii="Times New Roman" w:hAnsi="Times New Roman" w:cs="Times New Roman"/>
          <w:i/>
          <w:sz w:val="23"/>
          <w:szCs w:val="23"/>
        </w:rPr>
      </w:pPr>
    </w:p>
    <w:p w:rsidR="00255905" w:rsidRPr="00DE6B41" w:rsidRDefault="00255905" w:rsidP="00255905">
      <w:pPr>
        <w:pStyle w:val="Default"/>
        <w:rPr>
          <w:rFonts w:ascii="Times New Roman" w:hAnsi="Times New Roman" w:cs="Times New Roman"/>
          <w:i/>
          <w:sz w:val="23"/>
          <w:szCs w:val="23"/>
        </w:rPr>
      </w:pPr>
      <w:r w:rsidRPr="00DE6B41">
        <w:rPr>
          <w:rFonts w:ascii="Times New Roman" w:hAnsi="Times New Roman" w:cs="Times New Roman"/>
          <w:b/>
          <w:bCs/>
          <w:i/>
          <w:sz w:val="23"/>
          <w:szCs w:val="23"/>
        </w:rPr>
        <w:t xml:space="preserve">MACI Sites – Risk Assessment </w:t>
      </w:r>
    </w:p>
    <w:p w:rsidR="00255905" w:rsidRPr="00DE6B41" w:rsidRDefault="00255905" w:rsidP="00255905">
      <w:pPr>
        <w:pStyle w:val="Default"/>
        <w:rPr>
          <w:rFonts w:ascii="Times New Roman" w:hAnsi="Times New Roman" w:cs="Times New Roman"/>
          <w:i/>
          <w:sz w:val="23"/>
          <w:szCs w:val="23"/>
        </w:rPr>
      </w:pPr>
      <w:r w:rsidRPr="00DE6B41">
        <w:rPr>
          <w:rFonts w:ascii="Times New Roman" w:hAnsi="Times New Roman" w:cs="Times New Roman"/>
          <w:i/>
          <w:sz w:val="23"/>
          <w:szCs w:val="23"/>
        </w:rPr>
        <w:t xml:space="preserve">MACI sites which are located within Class C Airspace must be safety risk assessed. Procedures developed must be coordinated between appropriate MACI representative(s) of each MACI site and the Air Traffic Control Service / Unit (ATCS) accordingly. The ATCS who have jurisdiction of the Class C Airspace concerned will determine the minimum distance of the MACI site that is acceptable and the maximum allowable height and or altitude of Radio Controlled Aircraft flight operations at such sites. In Class G Airspace (Uncontrolled) MACI Radio Controlled Aircraft may not exceed 400’ above ground level without the explicit written permission from the Flight Operations Department, Safety Regulation Division of the Irish Aviation Authority and where required the Irish Air Corps. </w:t>
      </w:r>
    </w:p>
    <w:p w:rsidR="00DD0852" w:rsidRPr="00DE6B41" w:rsidRDefault="00255905" w:rsidP="00DD0852">
      <w:pPr>
        <w:rPr>
          <w:rFonts w:ascii="Times New Roman" w:hAnsi="Times New Roman" w:cs="Times New Roman"/>
          <w:i/>
          <w:sz w:val="23"/>
          <w:szCs w:val="23"/>
        </w:rPr>
      </w:pPr>
      <w:r w:rsidRPr="00DE6B41">
        <w:rPr>
          <w:rFonts w:ascii="Times New Roman" w:hAnsi="Times New Roman" w:cs="Times New Roman"/>
          <w:i/>
          <w:sz w:val="23"/>
          <w:szCs w:val="23"/>
        </w:rPr>
        <w:t>When conducting site surveys and audits, and in the interest of standardisation and clarity, MACI site maps/ charts should reflect North orientation, the effected controlled airspace delineated (if any), nearest aerodromes &amp; distance (licensed or unlicensed if known) and the proposed MACI flying area and circuit(s). These sites can be plotted and copied from both Google Earth and Maps and also by reference to Aeronautical Charts.</w:t>
      </w:r>
    </w:p>
    <w:p w:rsidR="00255905" w:rsidRPr="00DE6B41" w:rsidRDefault="00255905" w:rsidP="00DD0852">
      <w:pPr>
        <w:rPr>
          <w:rFonts w:ascii="Times New Roman" w:hAnsi="Times New Roman" w:cs="Times New Roman"/>
          <w:i/>
          <w:sz w:val="23"/>
          <w:szCs w:val="23"/>
        </w:rPr>
      </w:pPr>
      <w:r w:rsidRPr="00DE6B41">
        <w:rPr>
          <w:rFonts w:ascii="Times New Roman" w:hAnsi="Times New Roman" w:cs="Times New Roman"/>
          <w:b/>
          <w:bCs/>
          <w:i/>
          <w:sz w:val="23"/>
          <w:szCs w:val="23"/>
        </w:rPr>
        <w:lastRenderedPageBreak/>
        <w:t>MACI Sites - Visual Line of Sight (VLOS)</w:t>
      </w:r>
      <w:r w:rsidR="00DD0852" w:rsidRPr="00DE6B41">
        <w:rPr>
          <w:rFonts w:ascii="Times New Roman" w:hAnsi="Times New Roman" w:cs="Times New Roman"/>
          <w:b/>
          <w:bCs/>
          <w:i/>
          <w:sz w:val="23"/>
          <w:szCs w:val="23"/>
        </w:rPr>
        <w:br/>
      </w:r>
      <w:r w:rsidRPr="00DE6B41">
        <w:rPr>
          <w:rFonts w:ascii="Times New Roman" w:hAnsi="Times New Roman" w:cs="Times New Roman"/>
          <w:i/>
          <w:sz w:val="23"/>
          <w:szCs w:val="23"/>
        </w:rPr>
        <w:t xml:space="preserve">All MACI sites will operate Visual Line of Sight – VLOS in accordance with Statutory Instrument 563/2015 - Maximum 300 metres. </w:t>
      </w:r>
      <w:r w:rsidR="00DD0852" w:rsidRPr="00DE6B41">
        <w:rPr>
          <w:rFonts w:ascii="Times New Roman" w:hAnsi="Times New Roman" w:cs="Times New Roman"/>
          <w:i/>
          <w:sz w:val="23"/>
          <w:szCs w:val="23"/>
        </w:rPr>
        <w:br/>
      </w:r>
      <w:r w:rsidRPr="00DE6B41">
        <w:rPr>
          <w:rFonts w:ascii="Times New Roman" w:hAnsi="Times New Roman" w:cs="Times New Roman"/>
          <w:i/>
          <w:sz w:val="23"/>
          <w:szCs w:val="23"/>
        </w:rPr>
        <w:t xml:space="preserve">Individual MACI sites may apply to the Authority for Extended Visual Line of Sight (EVLOS) to a maximum EVLOS of 800M. This process and acceptance by the Authority is subject to an individual MACI site survey and risk assessment. The risk assessment should include historical mitigation if any, site suitability, size of SUA including wingspan, aircraft lighting, hazards, Maximum amount of SUA traffic in circuit at same time, rate and frequency of EVLOS usage, emergency procedures, impact on surrounding area, including People, Livestock and Public Access. </w:t>
      </w:r>
    </w:p>
    <w:p w:rsidR="00255905" w:rsidRPr="00DE6B41" w:rsidRDefault="00255905" w:rsidP="00255905">
      <w:pPr>
        <w:pStyle w:val="Default"/>
        <w:rPr>
          <w:rFonts w:ascii="Times New Roman" w:hAnsi="Times New Roman" w:cs="Times New Roman"/>
          <w:i/>
          <w:sz w:val="23"/>
          <w:szCs w:val="23"/>
        </w:rPr>
      </w:pPr>
      <w:r w:rsidRPr="00DE6B41">
        <w:rPr>
          <w:rFonts w:ascii="Times New Roman" w:hAnsi="Times New Roman" w:cs="Times New Roman"/>
          <w:b/>
          <w:bCs/>
          <w:i/>
          <w:sz w:val="23"/>
          <w:szCs w:val="23"/>
        </w:rPr>
        <w:t xml:space="preserve">MACI Sites – SUA Maximum Flight Operating Height </w:t>
      </w:r>
    </w:p>
    <w:p w:rsidR="00255905" w:rsidRPr="00DE6B41" w:rsidRDefault="00255905" w:rsidP="00255905">
      <w:pPr>
        <w:pStyle w:val="Default"/>
        <w:rPr>
          <w:rFonts w:ascii="Times New Roman" w:hAnsi="Times New Roman" w:cs="Times New Roman"/>
          <w:i/>
          <w:sz w:val="23"/>
          <w:szCs w:val="23"/>
        </w:rPr>
      </w:pPr>
      <w:r w:rsidRPr="00DE6B41">
        <w:rPr>
          <w:rFonts w:ascii="Times New Roman" w:hAnsi="Times New Roman" w:cs="Times New Roman"/>
          <w:i/>
          <w:sz w:val="23"/>
          <w:szCs w:val="23"/>
        </w:rPr>
        <w:t xml:space="preserve">The maximum height for SUA flight operations at MACI Sites is 400’ or 120metres, </w:t>
      </w:r>
    </w:p>
    <w:p w:rsidR="00255905" w:rsidRPr="00DE6B41" w:rsidRDefault="00255905" w:rsidP="00255905">
      <w:pPr>
        <w:pStyle w:val="Default"/>
        <w:rPr>
          <w:rFonts w:ascii="Times New Roman" w:hAnsi="Times New Roman" w:cs="Times New Roman"/>
          <w:i/>
          <w:sz w:val="23"/>
          <w:szCs w:val="23"/>
        </w:rPr>
      </w:pPr>
      <w:r w:rsidRPr="00DE6B41">
        <w:rPr>
          <w:rFonts w:ascii="Times New Roman" w:hAnsi="Times New Roman" w:cs="Times New Roman"/>
          <w:i/>
          <w:sz w:val="23"/>
          <w:szCs w:val="23"/>
        </w:rPr>
        <w:t>In accordance with Statutory Instrument 563 / 2015, Article 6 (5f)</w:t>
      </w:r>
      <w:r w:rsidR="00DE6B41" w:rsidRPr="00DE6B41">
        <w:rPr>
          <w:rFonts w:ascii="Times New Roman" w:hAnsi="Times New Roman" w:cs="Times New Roman"/>
          <w:i/>
          <w:sz w:val="23"/>
          <w:szCs w:val="23"/>
        </w:rPr>
        <w:t>, t</w:t>
      </w:r>
      <w:r w:rsidRPr="00DE6B41">
        <w:rPr>
          <w:rFonts w:ascii="Times New Roman" w:hAnsi="Times New Roman" w:cs="Times New Roman"/>
          <w:i/>
          <w:sz w:val="23"/>
          <w:szCs w:val="23"/>
        </w:rPr>
        <w:t xml:space="preserve">his height must be strictly adhered to. Any request for exemption from this rule will not be considered unless accompanied with a detailed survey, risk assessment and written justification basis for consideration. </w:t>
      </w:r>
    </w:p>
    <w:p w:rsidR="00255905" w:rsidRPr="00DE6B41" w:rsidRDefault="00255905" w:rsidP="00255905">
      <w:pPr>
        <w:pStyle w:val="Default"/>
        <w:rPr>
          <w:rFonts w:ascii="Times New Roman" w:hAnsi="Times New Roman" w:cs="Times New Roman"/>
          <w:i/>
          <w:sz w:val="23"/>
          <w:szCs w:val="23"/>
        </w:rPr>
      </w:pPr>
      <w:r w:rsidRPr="00DE6B41">
        <w:rPr>
          <w:rFonts w:ascii="Times New Roman" w:hAnsi="Times New Roman" w:cs="Times New Roman"/>
          <w:i/>
          <w:sz w:val="23"/>
          <w:szCs w:val="23"/>
        </w:rPr>
        <w:t xml:space="preserve">If and when necessary Small Unmanned Aircraft (SUA) must give right of way to Manned Aircraft. </w:t>
      </w:r>
    </w:p>
    <w:p w:rsidR="00DD0852" w:rsidRPr="00DE6B41" w:rsidRDefault="00DD0852" w:rsidP="00255905">
      <w:pPr>
        <w:pStyle w:val="Default"/>
        <w:rPr>
          <w:rFonts w:ascii="Times New Roman" w:hAnsi="Times New Roman" w:cs="Times New Roman"/>
          <w:i/>
          <w:sz w:val="23"/>
          <w:szCs w:val="23"/>
        </w:rPr>
      </w:pPr>
    </w:p>
    <w:p w:rsidR="00255905" w:rsidRPr="00DE6B41" w:rsidRDefault="00255905" w:rsidP="00255905">
      <w:pPr>
        <w:pStyle w:val="Default"/>
        <w:rPr>
          <w:rFonts w:ascii="Times New Roman" w:hAnsi="Times New Roman" w:cs="Times New Roman"/>
          <w:i/>
          <w:sz w:val="23"/>
          <w:szCs w:val="23"/>
        </w:rPr>
      </w:pPr>
      <w:r w:rsidRPr="00DE6B41">
        <w:rPr>
          <w:rFonts w:ascii="Times New Roman" w:hAnsi="Times New Roman" w:cs="Times New Roman"/>
          <w:b/>
          <w:bCs/>
          <w:i/>
          <w:sz w:val="23"/>
          <w:szCs w:val="23"/>
        </w:rPr>
        <w:t xml:space="preserve">MACI Visitor Registration Tags: </w:t>
      </w:r>
    </w:p>
    <w:p w:rsidR="00255905" w:rsidRPr="00DE6B41" w:rsidRDefault="00255905" w:rsidP="00DD0852">
      <w:pPr>
        <w:pStyle w:val="Default"/>
        <w:numPr>
          <w:ilvl w:val="0"/>
          <w:numId w:val="21"/>
        </w:numPr>
        <w:spacing w:after="44"/>
        <w:rPr>
          <w:rFonts w:ascii="Times New Roman" w:hAnsi="Times New Roman" w:cs="Times New Roman"/>
          <w:i/>
          <w:sz w:val="23"/>
          <w:szCs w:val="23"/>
        </w:rPr>
      </w:pPr>
      <w:r w:rsidRPr="00DE6B41">
        <w:rPr>
          <w:rFonts w:ascii="Times New Roman" w:hAnsi="Times New Roman" w:cs="Times New Roman"/>
          <w:i/>
          <w:sz w:val="23"/>
          <w:szCs w:val="23"/>
        </w:rPr>
        <w:t xml:space="preserve">Visitors Tags are not available to Irish Residents. </w:t>
      </w:r>
    </w:p>
    <w:p w:rsidR="00255905" w:rsidRPr="00DE6B41" w:rsidRDefault="00255905" w:rsidP="00DD0852">
      <w:pPr>
        <w:pStyle w:val="Default"/>
        <w:numPr>
          <w:ilvl w:val="0"/>
          <w:numId w:val="21"/>
        </w:numPr>
        <w:spacing w:after="44"/>
        <w:rPr>
          <w:rFonts w:ascii="Times New Roman" w:hAnsi="Times New Roman" w:cs="Times New Roman"/>
          <w:i/>
          <w:sz w:val="23"/>
          <w:szCs w:val="23"/>
        </w:rPr>
      </w:pPr>
      <w:r w:rsidRPr="00DE6B41">
        <w:rPr>
          <w:rFonts w:ascii="Times New Roman" w:hAnsi="Times New Roman" w:cs="Times New Roman"/>
          <w:i/>
          <w:sz w:val="23"/>
          <w:szCs w:val="23"/>
        </w:rPr>
        <w:t xml:space="preserve">Visitors Tags are not available to MACI Members. </w:t>
      </w:r>
    </w:p>
    <w:p w:rsidR="00255905" w:rsidRPr="00DE6B41" w:rsidRDefault="00255905" w:rsidP="00DD0852">
      <w:pPr>
        <w:pStyle w:val="Default"/>
        <w:numPr>
          <w:ilvl w:val="0"/>
          <w:numId w:val="21"/>
        </w:numPr>
        <w:spacing w:after="44"/>
        <w:rPr>
          <w:rFonts w:ascii="Times New Roman" w:hAnsi="Times New Roman" w:cs="Times New Roman"/>
          <w:i/>
          <w:sz w:val="23"/>
          <w:szCs w:val="23"/>
        </w:rPr>
      </w:pPr>
      <w:r w:rsidRPr="00DE6B41">
        <w:rPr>
          <w:rFonts w:ascii="Times New Roman" w:hAnsi="Times New Roman" w:cs="Times New Roman"/>
          <w:i/>
          <w:sz w:val="23"/>
          <w:szCs w:val="23"/>
        </w:rPr>
        <w:t xml:space="preserve">One Visitor Tag will be assigned to each visiting SUA for the duration of participation at MACI Site(s) only with a maximum of 25 in circulation. </w:t>
      </w:r>
    </w:p>
    <w:p w:rsidR="00255905" w:rsidRPr="00DE6B41" w:rsidRDefault="00255905" w:rsidP="00DD0852">
      <w:pPr>
        <w:pStyle w:val="Default"/>
        <w:numPr>
          <w:ilvl w:val="0"/>
          <w:numId w:val="21"/>
        </w:numPr>
        <w:spacing w:after="44"/>
        <w:rPr>
          <w:rFonts w:ascii="Times New Roman" w:hAnsi="Times New Roman" w:cs="Times New Roman"/>
          <w:i/>
          <w:sz w:val="23"/>
          <w:szCs w:val="23"/>
        </w:rPr>
      </w:pPr>
      <w:r w:rsidRPr="00DE6B41">
        <w:rPr>
          <w:rFonts w:ascii="Times New Roman" w:hAnsi="Times New Roman" w:cs="Times New Roman"/>
          <w:i/>
          <w:sz w:val="23"/>
          <w:szCs w:val="23"/>
        </w:rPr>
        <w:t xml:space="preserve">A paper copy of the Visitor Tag will be affixed safely to the visiting SUA before each flight at MACI Site(s). </w:t>
      </w:r>
    </w:p>
    <w:p w:rsidR="00255905" w:rsidRPr="00DE6B41" w:rsidRDefault="00255905" w:rsidP="00DD0852">
      <w:pPr>
        <w:pStyle w:val="Default"/>
        <w:numPr>
          <w:ilvl w:val="0"/>
          <w:numId w:val="21"/>
        </w:numPr>
        <w:spacing w:after="44"/>
        <w:rPr>
          <w:rFonts w:ascii="Times New Roman" w:hAnsi="Times New Roman" w:cs="Times New Roman"/>
          <w:i/>
          <w:sz w:val="23"/>
          <w:szCs w:val="23"/>
        </w:rPr>
      </w:pPr>
      <w:r w:rsidRPr="00DE6B41">
        <w:rPr>
          <w:rFonts w:ascii="Times New Roman" w:hAnsi="Times New Roman" w:cs="Times New Roman"/>
          <w:i/>
          <w:sz w:val="23"/>
          <w:szCs w:val="23"/>
        </w:rPr>
        <w:t xml:space="preserve">Paper Copy of Visitor Tag will be returned to MACI after final use. </w:t>
      </w:r>
    </w:p>
    <w:p w:rsidR="00255905" w:rsidRPr="00DE6B41" w:rsidRDefault="00255905" w:rsidP="00DD0852">
      <w:pPr>
        <w:pStyle w:val="Default"/>
        <w:numPr>
          <w:ilvl w:val="0"/>
          <w:numId w:val="21"/>
        </w:numPr>
        <w:spacing w:after="44"/>
        <w:rPr>
          <w:rFonts w:ascii="Times New Roman" w:hAnsi="Times New Roman" w:cs="Times New Roman"/>
          <w:i/>
          <w:sz w:val="23"/>
          <w:szCs w:val="23"/>
        </w:rPr>
      </w:pPr>
      <w:r w:rsidRPr="00DE6B41">
        <w:rPr>
          <w:rFonts w:ascii="Times New Roman" w:hAnsi="Times New Roman" w:cs="Times New Roman"/>
          <w:i/>
          <w:sz w:val="23"/>
          <w:szCs w:val="23"/>
        </w:rPr>
        <w:t xml:space="preserve">MACI will be responsible for Visitor Tag assignment and recording details in MACI Site Log / Journal. </w:t>
      </w:r>
    </w:p>
    <w:p w:rsidR="00255905" w:rsidRPr="00DE6B41" w:rsidRDefault="00255905" w:rsidP="00DD0852">
      <w:pPr>
        <w:pStyle w:val="Default"/>
        <w:numPr>
          <w:ilvl w:val="0"/>
          <w:numId w:val="21"/>
        </w:numPr>
        <w:spacing w:after="44"/>
        <w:rPr>
          <w:rFonts w:ascii="Times New Roman" w:hAnsi="Times New Roman" w:cs="Times New Roman"/>
          <w:i/>
          <w:sz w:val="23"/>
          <w:szCs w:val="23"/>
        </w:rPr>
      </w:pPr>
      <w:r w:rsidRPr="00DE6B41">
        <w:rPr>
          <w:rFonts w:ascii="Times New Roman" w:hAnsi="Times New Roman" w:cs="Times New Roman"/>
          <w:i/>
          <w:sz w:val="23"/>
          <w:szCs w:val="23"/>
        </w:rPr>
        <w:t xml:space="preserve">Recorded details will be sent to the MACI Secretary at the earliest convenience for record. </w:t>
      </w:r>
    </w:p>
    <w:p w:rsidR="00255905" w:rsidRPr="00DE6B41" w:rsidRDefault="00255905" w:rsidP="00DD0852">
      <w:pPr>
        <w:pStyle w:val="Default"/>
        <w:numPr>
          <w:ilvl w:val="0"/>
          <w:numId w:val="21"/>
        </w:numPr>
        <w:spacing w:after="44"/>
        <w:rPr>
          <w:rFonts w:ascii="Times New Roman" w:hAnsi="Times New Roman" w:cs="Times New Roman"/>
          <w:i/>
          <w:sz w:val="23"/>
          <w:szCs w:val="23"/>
        </w:rPr>
      </w:pPr>
      <w:r w:rsidRPr="00DE6B41">
        <w:rPr>
          <w:rFonts w:ascii="Times New Roman" w:hAnsi="Times New Roman" w:cs="Times New Roman"/>
          <w:i/>
          <w:sz w:val="23"/>
          <w:szCs w:val="23"/>
        </w:rPr>
        <w:t xml:space="preserve">Visitor Tags will be randomly assigned and reused throughout the year. </w:t>
      </w:r>
    </w:p>
    <w:p w:rsidR="00255905" w:rsidRPr="00DE6B41" w:rsidRDefault="00255905" w:rsidP="00DD0852">
      <w:pPr>
        <w:pStyle w:val="Default"/>
        <w:numPr>
          <w:ilvl w:val="0"/>
          <w:numId w:val="21"/>
        </w:numPr>
        <w:rPr>
          <w:rFonts w:ascii="Times New Roman" w:hAnsi="Times New Roman" w:cs="Times New Roman"/>
          <w:i/>
          <w:sz w:val="23"/>
          <w:szCs w:val="23"/>
        </w:rPr>
      </w:pPr>
      <w:r w:rsidRPr="00DE6B41">
        <w:rPr>
          <w:rFonts w:ascii="Times New Roman" w:hAnsi="Times New Roman" w:cs="Times New Roman"/>
          <w:i/>
          <w:sz w:val="23"/>
          <w:szCs w:val="23"/>
        </w:rPr>
        <w:t xml:space="preserve">If requested, MACI will provide data on Visitor Tag usage to the Irish Aviation Authority for safety and statistical purposes only. </w:t>
      </w:r>
    </w:p>
    <w:p w:rsidR="00255905" w:rsidRPr="00DE6B41" w:rsidRDefault="00255905" w:rsidP="00255905">
      <w:pPr>
        <w:pStyle w:val="Default"/>
        <w:rPr>
          <w:rFonts w:ascii="Times New Roman" w:hAnsi="Times New Roman" w:cs="Times New Roman"/>
          <w:i/>
          <w:sz w:val="23"/>
          <w:szCs w:val="23"/>
        </w:rPr>
      </w:pPr>
    </w:p>
    <w:p w:rsidR="00255905" w:rsidRPr="00DE6B41" w:rsidRDefault="00255905" w:rsidP="00255905">
      <w:pPr>
        <w:pStyle w:val="Default"/>
        <w:rPr>
          <w:rFonts w:ascii="Times New Roman" w:hAnsi="Times New Roman" w:cs="Times New Roman"/>
          <w:i/>
          <w:sz w:val="23"/>
          <w:szCs w:val="23"/>
        </w:rPr>
      </w:pPr>
      <w:r w:rsidRPr="00DE6B41">
        <w:rPr>
          <w:rFonts w:ascii="Times New Roman" w:hAnsi="Times New Roman" w:cs="Times New Roman"/>
          <w:i/>
          <w:sz w:val="23"/>
          <w:szCs w:val="23"/>
        </w:rPr>
        <w:t xml:space="preserve">The Irish Aviation Authority may cancel, suspend or revoke any of the above conditions if they are found to breach European or National legislation and regulation, or require further safety considerations if raised. </w:t>
      </w:r>
    </w:p>
    <w:p w:rsidR="00255905" w:rsidRPr="00DE6B41" w:rsidRDefault="00255905" w:rsidP="00255905">
      <w:pPr>
        <w:pStyle w:val="Default"/>
        <w:rPr>
          <w:rFonts w:ascii="Times New Roman" w:hAnsi="Times New Roman" w:cs="Times New Roman"/>
          <w:i/>
          <w:sz w:val="23"/>
          <w:szCs w:val="23"/>
        </w:rPr>
      </w:pPr>
      <w:r w:rsidRPr="00DE6B41">
        <w:rPr>
          <w:rFonts w:ascii="Times New Roman" w:hAnsi="Times New Roman" w:cs="Times New Roman"/>
          <w:i/>
          <w:sz w:val="23"/>
          <w:szCs w:val="23"/>
        </w:rPr>
        <w:t xml:space="preserve">Please disseminate this important information to all MACI members at your earliest convenience </w:t>
      </w:r>
    </w:p>
    <w:p w:rsidR="00255905" w:rsidRPr="00DE6B41" w:rsidRDefault="00255905" w:rsidP="00255905">
      <w:pPr>
        <w:pStyle w:val="Default"/>
        <w:rPr>
          <w:rFonts w:ascii="Times New Roman" w:hAnsi="Times New Roman" w:cs="Times New Roman"/>
          <w:i/>
          <w:sz w:val="22"/>
          <w:szCs w:val="22"/>
        </w:rPr>
      </w:pPr>
      <w:r w:rsidRPr="00DE6B41">
        <w:rPr>
          <w:rFonts w:ascii="Times New Roman" w:hAnsi="Times New Roman" w:cs="Times New Roman"/>
          <w:i/>
          <w:sz w:val="22"/>
          <w:szCs w:val="22"/>
        </w:rPr>
        <w:t xml:space="preserve">Captain Lou Fine </w:t>
      </w:r>
    </w:p>
    <w:p w:rsidR="00255905" w:rsidRPr="00DE6B41" w:rsidRDefault="00255905" w:rsidP="00255905">
      <w:pPr>
        <w:pStyle w:val="Default"/>
        <w:rPr>
          <w:rFonts w:ascii="Times New Roman" w:hAnsi="Times New Roman" w:cs="Times New Roman"/>
          <w:i/>
          <w:sz w:val="22"/>
          <w:szCs w:val="22"/>
        </w:rPr>
      </w:pPr>
      <w:r w:rsidRPr="00DE6B41">
        <w:rPr>
          <w:rFonts w:ascii="Times New Roman" w:hAnsi="Times New Roman" w:cs="Times New Roman"/>
          <w:i/>
          <w:sz w:val="22"/>
          <w:szCs w:val="22"/>
        </w:rPr>
        <w:t xml:space="preserve">Flight Operations Inspector </w:t>
      </w:r>
    </w:p>
    <w:p w:rsidR="00255905" w:rsidRPr="00DE6B41" w:rsidRDefault="00255905" w:rsidP="00255905">
      <w:pPr>
        <w:rPr>
          <w:rFonts w:ascii="Times New Roman" w:hAnsi="Times New Roman" w:cs="Times New Roman"/>
          <w:i/>
        </w:rPr>
      </w:pPr>
      <w:r w:rsidRPr="00DE6B41">
        <w:rPr>
          <w:rFonts w:ascii="Times New Roman" w:hAnsi="Times New Roman" w:cs="Times New Roman"/>
          <w:i/>
        </w:rPr>
        <w:t>Irish Aviation Authority</w:t>
      </w:r>
    </w:p>
    <w:p w:rsidR="005E7803" w:rsidRDefault="005E7803" w:rsidP="00255905">
      <w:pPr>
        <w:rPr>
          <w:rFonts w:ascii="Calibri" w:hAnsi="Calibri" w:cs="Calibri"/>
        </w:rPr>
      </w:pPr>
    </w:p>
    <w:p w:rsidR="00DE6B41" w:rsidRDefault="00DE6B41" w:rsidP="00255905">
      <w:pPr>
        <w:rPr>
          <w:rFonts w:ascii="Calibri" w:hAnsi="Calibri" w:cs="Calibri"/>
        </w:rPr>
      </w:pPr>
    </w:p>
    <w:p w:rsidR="00DE6B41" w:rsidRDefault="00DE6B41" w:rsidP="00255905">
      <w:pPr>
        <w:rPr>
          <w:rFonts w:ascii="Calibri" w:hAnsi="Calibri" w:cs="Calibri"/>
        </w:rPr>
      </w:pPr>
    </w:p>
    <w:p w:rsidR="00A00C0B" w:rsidRDefault="00DD0852" w:rsidP="004B3762">
      <w:pPr>
        <w:pStyle w:val="Heading1"/>
        <w:rPr>
          <w:sz w:val="40"/>
          <w:szCs w:val="40"/>
          <w:u w:val="single"/>
        </w:rPr>
      </w:pPr>
      <w:bookmarkStart w:id="7" w:name="_Toc452756634"/>
      <w:proofErr w:type="gramStart"/>
      <w:r w:rsidRPr="004B3762">
        <w:rPr>
          <w:sz w:val="40"/>
          <w:szCs w:val="40"/>
          <w:u w:val="single"/>
        </w:rPr>
        <w:lastRenderedPageBreak/>
        <w:t>The IAA Regulations in Summary.</w:t>
      </w:r>
      <w:bookmarkEnd w:id="7"/>
      <w:proofErr w:type="gramEnd"/>
    </w:p>
    <w:p w:rsidR="00DE6B41" w:rsidRPr="00DE6B41" w:rsidRDefault="00DE6B41" w:rsidP="00DE6B41"/>
    <w:p w:rsidR="00DD0852" w:rsidRPr="00E30A03" w:rsidRDefault="00DD0852" w:rsidP="008F37FB">
      <w:pPr>
        <w:ind w:left="360"/>
        <w:rPr>
          <w:rFonts w:ascii="Calibri" w:hAnsi="Calibri"/>
        </w:rPr>
      </w:pPr>
      <w:r w:rsidRPr="00E30A03">
        <w:rPr>
          <w:rFonts w:ascii="Calibri" w:hAnsi="Calibri"/>
        </w:rPr>
        <w:t>All SUAs weighing more than 1kg must be registered on the IAA ASSET Database.</w:t>
      </w:r>
    </w:p>
    <w:p w:rsidR="00DD0852" w:rsidRPr="00E30A03" w:rsidRDefault="00E30A03" w:rsidP="008F37FB">
      <w:pPr>
        <w:ind w:left="360"/>
        <w:rPr>
          <w:rFonts w:ascii="Calibri" w:hAnsi="Calibri"/>
        </w:rPr>
      </w:pPr>
      <w:r w:rsidRPr="00E30A03">
        <w:rPr>
          <w:rFonts w:ascii="Calibri" w:hAnsi="Calibri"/>
        </w:rPr>
        <w:t xml:space="preserve">An </w:t>
      </w:r>
      <w:r w:rsidR="00DD0852" w:rsidRPr="00E30A03">
        <w:rPr>
          <w:rFonts w:ascii="Calibri" w:hAnsi="Calibri"/>
        </w:rPr>
        <w:t xml:space="preserve">SUA may only be </w:t>
      </w:r>
      <w:r w:rsidRPr="00E30A03">
        <w:rPr>
          <w:rFonts w:ascii="Calibri" w:hAnsi="Calibri"/>
        </w:rPr>
        <w:t>flown</w:t>
      </w:r>
      <w:r w:rsidR="00DD0852" w:rsidRPr="00E30A03">
        <w:rPr>
          <w:rFonts w:ascii="Calibri" w:hAnsi="Calibri"/>
        </w:rPr>
        <w:t xml:space="preserve"> within </w:t>
      </w:r>
      <w:r w:rsidRPr="00E30A03">
        <w:rPr>
          <w:rFonts w:ascii="Calibri" w:hAnsi="Calibri"/>
        </w:rPr>
        <w:t>300m of the operator.</w:t>
      </w:r>
    </w:p>
    <w:p w:rsidR="00E30A03" w:rsidRPr="00E30A03" w:rsidRDefault="00E30A03" w:rsidP="008F37FB">
      <w:pPr>
        <w:ind w:left="360"/>
        <w:rPr>
          <w:rFonts w:ascii="Calibri" w:hAnsi="Calibri"/>
        </w:rPr>
      </w:pPr>
      <w:r w:rsidRPr="00E30A03">
        <w:rPr>
          <w:rFonts w:ascii="Calibri" w:hAnsi="Calibri"/>
        </w:rPr>
        <w:t>An SUA may not be flown at an altitude of more than 120m.</w:t>
      </w:r>
    </w:p>
    <w:p w:rsidR="00E30A03" w:rsidRDefault="00E30A03" w:rsidP="008F37FB">
      <w:pPr>
        <w:ind w:left="360"/>
        <w:rPr>
          <w:rFonts w:ascii="Calibri" w:hAnsi="Calibri"/>
          <w:b/>
          <w:sz w:val="28"/>
          <w:szCs w:val="28"/>
          <w:u w:val="single"/>
        </w:rPr>
      </w:pPr>
      <w:r w:rsidRPr="00E30A03">
        <w:rPr>
          <w:rFonts w:ascii="Calibri" w:hAnsi="Calibri"/>
          <w:b/>
          <w:sz w:val="28"/>
          <w:szCs w:val="28"/>
          <w:u w:val="single"/>
        </w:rPr>
        <w:t>This in now the law!</w:t>
      </w:r>
    </w:p>
    <w:p w:rsidR="00544E29" w:rsidRDefault="00544E29" w:rsidP="008F37FB">
      <w:pPr>
        <w:ind w:left="360"/>
        <w:rPr>
          <w:rFonts w:ascii="Calibri" w:hAnsi="Calibri"/>
          <w:b/>
          <w:sz w:val="28"/>
          <w:szCs w:val="28"/>
          <w:u w:val="single"/>
        </w:rPr>
      </w:pPr>
    </w:p>
    <w:p w:rsidR="00544E29" w:rsidRDefault="00544E29" w:rsidP="008F37FB">
      <w:pPr>
        <w:ind w:left="360"/>
        <w:rPr>
          <w:rFonts w:ascii="Calibri" w:hAnsi="Calibri"/>
          <w:b/>
          <w:sz w:val="28"/>
          <w:szCs w:val="28"/>
          <w:u w:val="single"/>
        </w:rPr>
      </w:pPr>
    </w:p>
    <w:p w:rsidR="00544E29" w:rsidRDefault="00544E29" w:rsidP="008F37FB">
      <w:pPr>
        <w:ind w:left="360"/>
        <w:rPr>
          <w:rFonts w:ascii="Calibri" w:hAnsi="Calibri"/>
          <w:b/>
          <w:sz w:val="28"/>
          <w:szCs w:val="28"/>
          <w:u w:val="single"/>
        </w:rPr>
      </w:pPr>
    </w:p>
    <w:p w:rsidR="00544E29" w:rsidRDefault="00544E29" w:rsidP="008F37FB">
      <w:pPr>
        <w:ind w:left="360"/>
        <w:rPr>
          <w:rFonts w:ascii="Calibri" w:hAnsi="Calibri"/>
          <w:b/>
          <w:sz w:val="28"/>
          <w:szCs w:val="28"/>
          <w:u w:val="single"/>
        </w:rPr>
      </w:pPr>
    </w:p>
    <w:p w:rsidR="00544E29" w:rsidRDefault="00544E29" w:rsidP="008F37FB">
      <w:pPr>
        <w:ind w:left="360"/>
        <w:rPr>
          <w:rFonts w:ascii="Calibri" w:hAnsi="Calibri"/>
          <w:b/>
          <w:sz w:val="28"/>
          <w:szCs w:val="28"/>
          <w:u w:val="single"/>
        </w:rPr>
      </w:pPr>
    </w:p>
    <w:p w:rsidR="00544E29" w:rsidRDefault="00544E29" w:rsidP="008F37FB">
      <w:pPr>
        <w:ind w:left="360"/>
        <w:rPr>
          <w:rFonts w:ascii="Calibri" w:hAnsi="Calibri"/>
          <w:b/>
          <w:sz w:val="28"/>
          <w:szCs w:val="28"/>
          <w:u w:val="single"/>
        </w:rPr>
      </w:pPr>
    </w:p>
    <w:p w:rsidR="00544E29" w:rsidRDefault="00544E29" w:rsidP="008F37FB">
      <w:pPr>
        <w:ind w:left="360"/>
        <w:rPr>
          <w:rFonts w:ascii="Calibri" w:hAnsi="Calibri"/>
          <w:b/>
          <w:sz w:val="28"/>
          <w:szCs w:val="28"/>
          <w:u w:val="single"/>
        </w:rPr>
      </w:pPr>
    </w:p>
    <w:p w:rsidR="00544E29" w:rsidRDefault="00544E29" w:rsidP="008F37FB">
      <w:pPr>
        <w:ind w:left="360"/>
        <w:rPr>
          <w:rFonts w:ascii="Calibri" w:hAnsi="Calibri"/>
          <w:b/>
          <w:sz w:val="28"/>
          <w:szCs w:val="28"/>
          <w:u w:val="single"/>
        </w:rPr>
      </w:pPr>
    </w:p>
    <w:p w:rsidR="00544E29" w:rsidRDefault="00544E29" w:rsidP="008F37FB">
      <w:pPr>
        <w:ind w:left="360"/>
        <w:rPr>
          <w:rFonts w:ascii="Calibri" w:hAnsi="Calibri"/>
          <w:b/>
          <w:sz w:val="28"/>
          <w:szCs w:val="28"/>
          <w:u w:val="single"/>
        </w:rPr>
      </w:pPr>
    </w:p>
    <w:p w:rsidR="00544E29" w:rsidRDefault="00544E29" w:rsidP="008F37FB">
      <w:pPr>
        <w:ind w:left="360"/>
        <w:rPr>
          <w:rFonts w:ascii="Calibri" w:hAnsi="Calibri"/>
          <w:b/>
          <w:sz w:val="28"/>
          <w:szCs w:val="28"/>
          <w:u w:val="single"/>
        </w:rPr>
      </w:pPr>
    </w:p>
    <w:p w:rsidR="00544E29" w:rsidRDefault="00544E29" w:rsidP="008F37FB">
      <w:pPr>
        <w:ind w:left="360"/>
        <w:rPr>
          <w:rFonts w:ascii="Calibri" w:hAnsi="Calibri"/>
          <w:b/>
          <w:sz w:val="28"/>
          <w:szCs w:val="28"/>
          <w:u w:val="single"/>
        </w:rPr>
      </w:pPr>
    </w:p>
    <w:p w:rsidR="00544E29" w:rsidRDefault="00544E29" w:rsidP="008F37FB">
      <w:pPr>
        <w:ind w:left="360"/>
        <w:rPr>
          <w:rFonts w:ascii="Calibri" w:hAnsi="Calibri"/>
          <w:b/>
          <w:sz w:val="28"/>
          <w:szCs w:val="28"/>
          <w:u w:val="single"/>
        </w:rPr>
      </w:pPr>
    </w:p>
    <w:p w:rsidR="00544E29" w:rsidRDefault="00544E29" w:rsidP="008F37FB">
      <w:pPr>
        <w:ind w:left="360"/>
        <w:rPr>
          <w:rFonts w:ascii="Calibri" w:hAnsi="Calibri"/>
          <w:b/>
          <w:sz w:val="28"/>
          <w:szCs w:val="28"/>
          <w:u w:val="single"/>
        </w:rPr>
      </w:pPr>
    </w:p>
    <w:p w:rsidR="00544E29" w:rsidRDefault="00544E29" w:rsidP="008F37FB">
      <w:pPr>
        <w:ind w:left="360"/>
        <w:rPr>
          <w:rFonts w:ascii="Calibri" w:hAnsi="Calibri"/>
          <w:b/>
          <w:sz w:val="28"/>
          <w:szCs w:val="28"/>
          <w:u w:val="single"/>
        </w:rPr>
      </w:pPr>
    </w:p>
    <w:p w:rsidR="004B3762" w:rsidRDefault="004B3762" w:rsidP="008F37FB">
      <w:pPr>
        <w:ind w:left="360"/>
        <w:rPr>
          <w:rFonts w:ascii="Calibri" w:hAnsi="Calibri"/>
          <w:b/>
          <w:sz w:val="28"/>
          <w:szCs w:val="28"/>
          <w:u w:val="single"/>
        </w:rPr>
      </w:pPr>
    </w:p>
    <w:p w:rsidR="00DE6B41" w:rsidRDefault="00DE6B41" w:rsidP="008F37FB">
      <w:pPr>
        <w:ind w:left="360"/>
        <w:rPr>
          <w:rFonts w:ascii="Calibri" w:hAnsi="Calibri"/>
          <w:b/>
          <w:sz w:val="28"/>
          <w:szCs w:val="28"/>
          <w:u w:val="single"/>
        </w:rPr>
      </w:pPr>
    </w:p>
    <w:p w:rsidR="00544E29" w:rsidRDefault="00544E29" w:rsidP="008F37FB">
      <w:pPr>
        <w:ind w:left="360"/>
        <w:rPr>
          <w:rFonts w:ascii="Calibri" w:hAnsi="Calibri"/>
          <w:b/>
          <w:sz w:val="28"/>
          <w:szCs w:val="28"/>
          <w:u w:val="single"/>
        </w:rPr>
      </w:pPr>
    </w:p>
    <w:p w:rsidR="00A00C0B" w:rsidRDefault="00544E29" w:rsidP="000871C7">
      <w:pPr>
        <w:pStyle w:val="Heading1"/>
        <w:rPr>
          <w:sz w:val="40"/>
          <w:szCs w:val="40"/>
          <w:u w:val="single"/>
        </w:rPr>
      </w:pPr>
      <w:bookmarkStart w:id="8" w:name="_Toc452756635"/>
      <w:r>
        <w:rPr>
          <w:sz w:val="40"/>
          <w:szCs w:val="40"/>
          <w:u w:val="single"/>
        </w:rPr>
        <w:lastRenderedPageBreak/>
        <w:t>S</w:t>
      </w:r>
      <w:r w:rsidR="00A00C0B" w:rsidRPr="000871C7">
        <w:rPr>
          <w:sz w:val="40"/>
          <w:szCs w:val="40"/>
          <w:u w:val="single"/>
        </w:rPr>
        <w:t>afety Code</w:t>
      </w:r>
      <w:bookmarkEnd w:id="8"/>
    </w:p>
    <w:p w:rsidR="000871C7" w:rsidRPr="000871C7" w:rsidRDefault="000871C7" w:rsidP="000871C7"/>
    <w:p w:rsidR="00A00C0B" w:rsidRPr="00EF5596" w:rsidRDefault="00A00C0B" w:rsidP="00A00C0B">
      <w:r w:rsidRPr="00EF5596">
        <w:t>The following is designed to provide a minimum set of guidelines for new and existing members to ensure their own safety, the safety of other members and of the public. It should be noted that it also forms the basis of the questions used by examiners in the A/B "Certificate" scheme.</w:t>
      </w:r>
    </w:p>
    <w:p w:rsidR="00A00C0B" w:rsidRPr="00EF5596" w:rsidRDefault="00A00C0B" w:rsidP="00A00C0B">
      <w:r w:rsidRPr="00EF5596">
        <w:t>The code applies to both internal combustion (IC) and electric powered</w:t>
      </w:r>
      <w:r>
        <w:t xml:space="preserve"> models</w:t>
      </w:r>
      <w:r w:rsidRPr="00EF5596">
        <w:t xml:space="preserve">. Specific references as appropriate to </w:t>
      </w:r>
      <w:r w:rsidRPr="00EF5596">
        <w:rPr>
          <w:i/>
          <w:iCs/>
        </w:rPr>
        <w:t xml:space="preserve">electric models </w:t>
      </w:r>
      <w:r>
        <w:rPr>
          <w:i/>
          <w:iCs/>
        </w:rPr>
        <w:t xml:space="preserve">are preceded </w:t>
      </w:r>
      <w:r w:rsidRPr="00EF5596">
        <w:rPr>
          <w:i/>
          <w:iCs/>
        </w:rPr>
        <w:t>by (E) and printed in blue</w:t>
      </w:r>
      <w:r w:rsidRPr="00EF5596">
        <w:t>.</w:t>
      </w:r>
    </w:p>
    <w:p w:rsidR="00A00C0B" w:rsidRPr="00EF5596" w:rsidRDefault="00A00C0B" w:rsidP="00A00C0B">
      <w:pPr>
        <w:rPr>
          <w:b/>
          <w:bCs/>
          <w:sz w:val="24"/>
          <w:szCs w:val="24"/>
          <w:u w:val="single"/>
        </w:rPr>
      </w:pPr>
      <w:r w:rsidRPr="00EF5596">
        <w:rPr>
          <w:b/>
          <w:bCs/>
          <w:sz w:val="24"/>
          <w:szCs w:val="24"/>
          <w:u w:val="single"/>
        </w:rPr>
        <w:t>Section 1: Before setting out for the field</w:t>
      </w:r>
    </w:p>
    <w:p w:rsidR="00A00C0B" w:rsidRPr="00EF5596" w:rsidRDefault="00A00C0B" w:rsidP="00A00C0B">
      <w:r w:rsidRPr="00EF5596">
        <w:t>The following checks must be completed:</w:t>
      </w:r>
    </w:p>
    <w:p w:rsidR="00A00C0B" w:rsidRPr="00EF5596" w:rsidRDefault="00A00C0B" w:rsidP="00A00C0B">
      <w:pPr>
        <w:numPr>
          <w:ilvl w:val="0"/>
          <w:numId w:val="1"/>
        </w:numPr>
      </w:pPr>
      <w:r w:rsidRPr="008C5147">
        <w:rPr>
          <w:b/>
        </w:rPr>
        <w:t>Is the propeller the correct size for the model?</w:t>
      </w:r>
      <w:r w:rsidRPr="00EF5596">
        <w:t xml:space="preserve"> Too small a prop can result in the engine over revving, while too large places excessive loads on the engine. It should be free from nicks and other damage, and </w:t>
      </w:r>
      <w:r>
        <w:t xml:space="preserve">must be </w:t>
      </w:r>
      <w:r w:rsidRPr="00EF5596">
        <w:t>properly balanced</w:t>
      </w:r>
      <w:r>
        <w:t>; o</w:t>
      </w:r>
      <w:r w:rsidRPr="00EF5596">
        <w:t xml:space="preserve">therwise </w:t>
      </w:r>
      <w:r>
        <w:t>the</w:t>
      </w:r>
      <w:r w:rsidRPr="00EF5596">
        <w:t xml:space="preserve"> prop may be shed when rotating at high speed. An unbalanced prop can lead to excessive vibration in the airframe, giving rise to many problems from radio failure to </w:t>
      </w:r>
      <w:r>
        <w:t xml:space="preserve">parts </w:t>
      </w:r>
      <w:r w:rsidRPr="00EF5596">
        <w:t xml:space="preserve">falling off the airframe. </w:t>
      </w:r>
      <w:r>
        <w:br/>
      </w:r>
      <w:r w:rsidRPr="00EF5596">
        <w:t>When a spinner is fitted it should not exert pressure on the blades of the propeller.</w:t>
      </w:r>
      <w:r>
        <w:t xml:space="preserve"> C</w:t>
      </w:r>
      <w:r w:rsidRPr="00EF5596">
        <w:t>ut away the spinner where it wraps around the blades to prevent contact.</w:t>
      </w:r>
    </w:p>
    <w:p w:rsidR="00A00C0B" w:rsidRPr="00EF5596" w:rsidRDefault="00A00C0B" w:rsidP="00A00C0B">
      <w:pPr>
        <w:numPr>
          <w:ilvl w:val="0"/>
          <w:numId w:val="1"/>
        </w:numPr>
      </w:pPr>
      <w:r w:rsidRPr="008C5147">
        <w:rPr>
          <w:b/>
        </w:rPr>
        <w:t>Are the engine and silencer securely mounted</w:t>
      </w:r>
      <w:r w:rsidRPr="00EF5596">
        <w:t>? Even in the best constructed model there is some vibration present. The vibration has the effect of loosening the screws, allowing bits to fall off. Locking washers or locking compound should be used on all critical screws and nuts.</w:t>
      </w:r>
    </w:p>
    <w:p w:rsidR="00A00C0B" w:rsidRPr="00EF5596" w:rsidRDefault="00A00C0B" w:rsidP="00A00C0B">
      <w:pPr>
        <w:rPr>
          <w:color w:val="1F497D" w:themeColor="text2"/>
        </w:rPr>
      </w:pPr>
      <w:r w:rsidRPr="00EF5596">
        <w:rPr>
          <w:color w:val="1F497D" w:themeColor="text2"/>
        </w:rPr>
        <w:t>(E) The power pack (or drive battery) needs particular attention as it is typically a heavy component which requires suitable restraint by straps. It also contains a large amount of electrical energy and therefore care should be taken with all connections. These should be checked regularly for looseness and to ensure all protective sleeves securely insulate them.</w:t>
      </w:r>
    </w:p>
    <w:p w:rsidR="00A00C0B" w:rsidRPr="00EF5596" w:rsidRDefault="00A00C0B" w:rsidP="00A00C0B">
      <w:pPr>
        <w:numPr>
          <w:ilvl w:val="0"/>
          <w:numId w:val="1"/>
        </w:numPr>
      </w:pPr>
      <w:r w:rsidRPr="008C5147">
        <w:rPr>
          <w:b/>
        </w:rPr>
        <w:t>Are the receiver and transmitter batteries fully charged?</w:t>
      </w:r>
      <w:r w:rsidRPr="00EF5596">
        <w:t xml:space="preserve"> A discharged battery will result in total loss of control, and loss of the model. Partially discharged batteries may appear to function correctly while operating the model on the ground, but when the model takes off and servo loads increase combined with a greater distance between transmitter and receiver, loss of control may be experienced due to range problems. Hence the importance of </w:t>
      </w:r>
      <w:r w:rsidRPr="00EF5596">
        <w:rPr>
          <w:b/>
          <w:u w:val="single"/>
        </w:rPr>
        <w:t>range checks.</w:t>
      </w:r>
      <w:r w:rsidRPr="00EF5596">
        <w:t xml:space="preserve"> The types of cells used in modern r/c equipment vary from NiMh packs to Lithium cell with voltage regulators and have discharge characteristics where they show good charge initially and then go flat quickly towards the end of the cycle without warning. A full charge in accordance with the </w:t>
      </w:r>
      <w:r w:rsidRPr="00EF5596">
        <w:rPr>
          <w:bCs/>
        </w:rPr>
        <w:t>manufacturer's recommendations</w:t>
      </w:r>
      <w:r w:rsidRPr="00EF5596">
        <w:t xml:space="preserve"> is required before a flying session. As a general guideline most receiver LiPo batteries will be charged at</w:t>
      </w:r>
      <w:r w:rsidRPr="00EF5596">
        <w:rPr>
          <w:b/>
        </w:rPr>
        <w:t xml:space="preserve"> 1C </w:t>
      </w:r>
      <w:r w:rsidRPr="00EF5596">
        <w:t>so taking approx one hour to fully charge</w:t>
      </w:r>
      <w:r>
        <w:t xml:space="preserve">. Charging </w:t>
      </w:r>
      <w:r w:rsidRPr="00EF5596">
        <w:t>NiMh batteries</w:t>
      </w:r>
      <w:r>
        <w:t xml:space="preserve"> can</w:t>
      </w:r>
      <w:r w:rsidRPr="00EF5596">
        <w:t xml:space="preserve"> vary from 5 to 10 hours depending on </w:t>
      </w:r>
      <w:r>
        <w:t xml:space="preserve">the </w:t>
      </w:r>
      <w:r w:rsidRPr="00EF5596">
        <w:t>charge</w:t>
      </w:r>
      <w:r>
        <w:t>r</w:t>
      </w:r>
      <w:r w:rsidRPr="00EF5596">
        <w:t xml:space="preserve"> and cell type. One must be particularly wary of old batteries, or equipment laid up for a number of years. It is a false economy not to replace all such batteries. The use of an on-board battery checker or hand held meter used regularly is very useful in preventing problems.</w:t>
      </w:r>
    </w:p>
    <w:p w:rsidR="00A00C0B" w:rsidRPr="00EF5596" w:rsidRDefault="00A00C0B" w:rsidP="00A00C0B">
      <w:pPr>
        <w:numPr>
          <w:ilvl w:val="0"/>
          <w:numId w:val="1"/>
        </w:numPr>
      </w:pPr>
      <w:r w:rsidRPr="00EF5596">
        <w:lastRenderedPageBreak/>
        <w:t>The receiver aerial also needs to be properly installed regardless of model type. For 35MHz it is important to uncoil the aerial and exit the model to allow the maximum length outside. It is recommended that it be tied back to the tail fin with a simple restraining band. For 2.4GH</w:t>
      </w:r>
      <w:r w:rsidR="00475ADB">
        <w:t>z</w:t>
      </w:r>
      <w:r w:rsidRPr="00EF5596">
        <w:t>, the practice varies between manufacturers but the principle of putting the aerial and receiver at 90 degrees apart is fundamental to the success of the system and should be observed at all times.</w:t>
      </w:r>
    </w:p>
    <w:p w:rsidR="00A00C0B" w:rsidRPr="00EF5596" w:rsidRDefault="00A00C0B" w:rsidP="00A00C0B">
      <w:pPr>
        <w:numPr>
          <w:ilvl w:val="0"/>
          <w:numId w:val="1"/>
        </w:numPr>
      </w:pPr>
      <w:r w:rsidRPr="00EF5596">
        <w:rPr>
          <w:b/>
          <w:u w:val="single"/>
        </w:rPr>
        <w:t>Range checks</w:t>
      </w:r>
      <w:r w:rsidRPr="00EF5596">
        <w:t xml:space="preserve"> should take place before flying any new model or when any equipment is first used after an accident, or when any equipment is changed in a model. The model aircraft should be range checked on the ground with the engine running and model restrained. For 35MHz system the transmitter aerial should be down to reduce power and on 2.4GHz system a special program or button on the transmitter should be used to reduce the power output in a similar way. The signal response is then checked by walking away for a distance of approx 50 paces and seeing a normal response to all commands. As the range increases even further the model should go into failsafe model for 35MHz PCM receivers and all 2.4GHz systems and in regular non-PCM systems, the servos will typically jitter and lose control. The optimum failsafe which should be demonstrated, if available, is the engine going to tick over or off with the other channels optional for this test. </w:t>
      </w:r>
      <w:r>
        <w:br/>
      </w:r>
      <w:r w:rsidRPr="00EF5596">
        <w:t>To demonstrate failsafe satisfactorily to the examiners, it may be necessary to switch off the transmitter, if the range check does not achieve the desired result.</w:t>
      </w:r>
    </w:p>
    <w:p w:rsidR="00A00C0B" w:rsidRPr="00EF5596" w:rsidRDefault="00A00C0B" w:rsidP="00A00C0B">
      <w:pPr>
        <w:numPr>
          <w:ilvl w:val="0"/>
          <w:numId w:val="1"/>
        </w:numPr>
      </w:pPr>
      <w:r w:rsidRPr="00EF5596">
        <w:t>All radio equipment must be well isolated from vibration by foam insulating pads or similar. The battery pack in particular needs restraint as its weight may move the pack and disconnect from the switch. The aerial must be affixed in such a way so as to prevent chafing on any part of the frame or entanglement with moving parts. Some 2.4GHz receivers require a particular mounting system and the specific manufacturers' data sheet should be followed in all cases.</w:t>
      </w:r>
    </w:p>
    <w:p w:rsidR="00A00C0B" w:rsidRPr="00EF5596" w:rsidRDefault="00A00C0B" w:rsidP="00A00C0B">
      <w:pPr>
        <w:numPr>
          <w:ilvl w:val="0"/>
          <w:numId w:val="1"/>
        </w:numPr>
      </w:pPr>
      <w:r>
        <w:t>Is the ce</w:t>
      </w:r>
      <w:r w:rsidRPr="00EF5596">
        <w:t xml:space="preserve">ntre of gravity </w:t>
      </w:r>
      <w:r>
        <w:t>correct?</w:t>
      </w:r>
      <w:r w:rsidRPr="00EF5596">
        <w:t xml:space="preserve"> The balance point of a model has a major effect on the stability of a model during flight. If it is too far back the model may be so unstable as to be uncontrollable. A forward CG will normally result in a more stable model. The desired balance point should be indicated on the plan or instructions, which came with the model. If it is not as indicated it must be adjusted, preferably by moving existing equipment, for instance the receiver battery pack forward or aft, or, if this is not possible, by adding weight to the nose or tail.</w:t>
      </w:r>
      <w:r>
        <w:br/>
        <w:t>Nose heavy models fly badly, tail heavy models fly once.</w:t>
      </w:r>
    </w:p>
    <w:p w:rsidR="00A00C0B" w:rsidRPr="00EF5596" w:rsidRDefault="00A00C0B" w:rsidP="00A00C0B">
      <w:pPr>
        <w:numPr>
          <w:ilvl w:val="0"/>
          <w:numId w:val="1"/>
        </w:numPr>
      </w:pPr>
      <w:r w:rsidRPr="00EF5596">
        <w:t>Are all the control surfaces and hinges secure? Do they move in the correct directions? Hinges should be well glued and pinned where necessary.</w:t>
      </w:r>
    </w:p>
    <w:p w:rsidR="00A00C0B" w:rsidRPr="00EF5596" w:rsidRDefault="00A00C0B" w:rsidP="00A00C0B">
      <w:pPr>
        <w:numPr>
          <w:ilvl w:val="0"/>
          <w:numId w:val="1"/>
        </w:numPr>
      </w:pPr>
      <w:r w:rsidRPr="00EF5596">
        <w:t xml:space="preserve">Are the control movements correct? The elevator controls pitch, the aileron controls roll, and the rudder controls yaw on an aeroplane. It is vital to check that </w:t>
      </w:r>
      <w:proofErr w:type="gramStart"/>
      <w:r w:rsidRPr="00EF5596">
        <w:t>all the</w:t>
      </w:r>
      <w:proofErr w:type="gramEnd"/>
      <w:r w:rsidRPr="00EF5596">
        <w:t xml:space="preserve"> surfaces move in the correct direction and that the amount by which the surface moves is appropriate for the particular surface and model. An experienced modeller should always check this aspect of the model set-up.</w:t>
      </w:r>
    </w:p>
    <w:p w:rsidR="00A00C0B" w:rsidRPr="00EF5596" w:rsidRDefault="00A00C0B" w:rsidP="00A00C0B">
      <w:pPr>
        <w:numPr>
          <w:ilvl w:val="0"/>
          <w:numId w:val="1"/>
        </w:numPr>
      </w:pPr>
      <w:r w:rsidRPr="00EF5596">
        <w:lastRenderedPageBreak/>
        <w:t>Does the engine stop when the stick and trim are fully back or the "kill" switch is used? Apart from the fact that it is normally necessary to be able to stop the engine after landing, it can also be useful at other times. For instance during a test flight if the model is virtually uncontrollable, stopping the engine can slow things down enough to make flying manageable, and allow the model to be landed "dead stick".</w:t>
      </w:r>
    </w:p>
    <w:p w:rsidR="00A00C0B" w:rsidRPr="00EF5596" w:rsidRDefault="00A00C0B" w:rsidP="00A00C0B">
      <w:pPr>
        <w:numPr>
          <w:ilvl w:val="0"/>
          <w:numId w:val="1"/>
        </w:numPr>
      </w:pPr>
      <w:r w:rsidRPr="00EF5596">
        <w:t xml:space="preserve">Are all the linkages </w:t>
      </w:r>
      <w:r w:rsidR="00475ADB" w:rsidRPr="00EF5596">
        <w:t>secured</w:t>
      </w:r>
      <w:r w:rsidRPr="00EF5596">
        <w:t>? Plastic clevises split easily and can detach from the control horn or servo arm. The clevises should be screwed on to the threaded end sufficiently far to ensure adequate grip. When cables or snakes are used the outer casing must be securely supported at both ends and in the middle if the run is long.</w:t>
      </w:r>
    </w:p>
    <w:p w:rsidR="00A00C0B" w:rsidRPr="00EF5596" w:rsidRDefault="00A00C0B" w:rsidP="00A00C0B">
      <w:pPr>
        <w:numPr>
          <w:ilvl w:val="0"/>
          <w:numId w:val="1"/>
        </w:numPr>
      </w:pPr>
      <w:r w:rsidRPr="00EF5596">
        <w:t>The following mechanical checks should be made; loose or missing nuts or bolts, fuel tank and piping secure.</w:t>
      </w:r>
    </w:p>
    <w:p w:rsidR="00A00C0B" w:rsidRPr="00EF5596" w:rsidRDefault="00A00C0B" w:rsidP="00A00C0B">
      <w:pPr>
        <w:numPr>
          <w:ilvl w:val="0"/>
          <w:numId w:val="1"/>
        </w:numPr>
      </w:pPr>
      <w:r w:rsidRPr="00EF5596">
        <w:t xml:space="preserve">Pilots should ensure that their radio equipment conforms to the latest version of Document ODTR 02/71R (Jan 09) </w:t>
      </w:r>
      <w:r w:rsidRPr="00EF5596">
        <w:rPr>
          <w:b/>
          <w:bCs/>
          <w:i/>
          <w:iCs/>
        </w:rPr>
        <w:t>Permitted Short-Range Devices in Ireland</w:t>
      </w:r>
      <w:r w:rsidRPr="00EF5596">
        <w:t>. This in general terms describes the Max Power Out</w:t>
      </w:r>
      <w:r w:rsidR="009316B7">
        <w:t>put as 100</w:t>
      </w:r>
      <w:r w:rsidRPr="00EF5596">
        <w:t>mW ERP for any radio type and the requirement to use equipment with a "CE" approval.</w:t>
      </w:r>
    </w:p>
    <w:p w:rsidR="00A00C0B" w:rsidRPr="00EF5596" w:rsidRDefault="00A00C0B" w:rsidP="00A00C0B">
      <w:pPr>
        <w:numPr>
          <w:ilvl w:val="0"/>
          <w:numId w:val="1"/>
        </w:numPr>
      </w:pPr>
      <w:r w:rsidRPr="00EF5596">
        <w:t>Has the model got its MACI Registration number attached?</w:t>
      </w:r>
    </w:p>
    <w:p w:rsidR="00A00C0B" w:rsidRPr="00EF5596" w:rsidRDefault="00A00C0B" w:rsidP="00A00C0B">
      <w:pPr>
        <w:numPr>
          <w:ilvl w:val="0"/>
          <w:numId w:val="1"/>
        </w:numPr>
      </w:pPr>
      <w:r w:rsidRPr="00EF5596">
        <w:t>If the model exceeds 7kg weight a large model registration permit is required. If the model exceeds 20kg, separate approval from the Irish Aviation Authority is required.</w:t>
      </w:r>
    </w:p>
    <w:p w:rsidR="00A00C0B" w:rsidRPr="00DE2743" w:rsidRDefault="00A00C0B" w:rsidP="00A00C0B">
      <w:pPr>
        <w:rPr>
          <w:b/>
          <w:bCs/>
          <w:sz w:val="24"/>
          <w:szCs w:val="24"/>
          <w:u w:val="single"/>
        </w:rPr>
      </w:pPr>
      <w:r w:rsidRPr="00DE2743">
        <w:rPr>
          <w:b/>
          <w:bCs/>
          <w:sz w:val="24"/>
          <w:szCs w:val="24"/>
          <w:u w:val="single"/>
        </w:rPr>
        <w:t>Section 2: On arrival at the field.</w:t>
      </w:r>
    </w:p>
    <w:p w:rsidR="00A00C0B" w:rsidRPr="00EF5596" w:rsidRDefault="00A00C0B" w:rsidP="00A00C0B">
      <w:pPr>
        <w:numPr>
          <w:ilvl w:val="0"/>
          <w:numId w:val="2"/>
        </w:numPr>
      </w:pPr>
      <w:r w:rsidRPr="00EF5596">
        <w:t xml:space="preserve">Check flight line /pits/parking arrangements and park your vehicle accordingly. </w:t>
      </w:r>
    </w:p>
    <w:p w:rsidR="00A00C0B" w:rsidRPr="00EF5596" w:rsidRDefault="00A00C0B" w:rsidP="00A00C0B">
      <w:pPr>
        <w:numPr>
          <w:ilvl w:val="0"/>
          <w:numId w:val="2"/>
        </w:numPr>
      </w:pPr>
      <w:r w:rsidRPr="00EF5596">
        <w:t xml:space="preserve">Are the weather conditions suitable for the model, and for </w:t>
      </w:r>
      <w:r>
        <w:t xml:space="preserve">your </w:t>
      </w:r>
      <w:r w:rsidRPr="00EF5596">
        <w:t xml:space="preserve">experience </w:t>
      </w:r>
      <w:r w:rsidR="00475ADB" w:rsidRPr="00EF5596">
        <w:t>level</w:t>
      </w:r>
      <w:r w:rsidR="00475ADB">
        <w:t>?</w:t>
      </w:r>
    </w:p>
    <w:p w:rsidR="00A00C0B" w:rsidRPr="00EF5596" w:rsidRDefault="00A00C0B" w:rsidP="00A00C0B">
      <w:pPr>
        <w:numPr>
          <w:ilvl w:val="0"/>
          <w:numId w:val="2"/>
        </w:numPr>
      </w:pPr>
      <w:r w:rsidRPr="00EF5596">
        <w:t xml:space="preserve">Do not switch on your transmitter until the local procedures are understood and complied with. </w:t>
      </w:r>
    </w:p>
    <w:p w:rsidR="00A00C0B" w:rsidRPr="00EF5596" w:rsidRDefault="00A00C0B" w:rsidP="00A00C0B">
      <w:pPr>
        <w:numPr>
          <w:ilvl w:val="0"/>
          <w:numId w:val="2"/>
        </w:numPr>
      </w:pPr>
      <w:r w:rsidRPr="00EF5596">
        <w:t>On 35MHz systems, only one model at a time may use any given channel. Switching on a second transmitter on the same channel will result in interference to both models, with potentially disastrous consequences. Check locally which control system is in operation (usually called a pegboard) and comply with these rules at all times. With 2.4 GHz systems frequency control is not an issue as each Radio is operating with a unique digital code rather than a frequency. However you should still observe the need to check procedures as some clubs may have a unique peg for 2.4 GHz use and registration may also be required.</w:t>
      </w:r>
    </w:p>
    <w:p w:rsidR="00A00C0B" w:rsidRPr="00EF5596" w:rsidRDefault="00A00C0B" w:rsidP="00A00C0B">
      <w:pPr>
        <w:numPr>
          <w:ilvl w:val="0"/>
          <w:numId w:val="2"/>
        </w:numPr>
      </w:pPr>
      <w:r w:rsidRPr="00EF5596">
        <w:t>As an added precaution on 35MHz systems, call out your channel number loudly or speak to the other pilots present to confirm their frequencies before switching on so as to eliminate other pilots to a possible clash.</w:t>
      </w:r>
    </w:p>
    <w:p w:rsidR="00A00C0B" w:rsidRPr="00EF5596" w:rsidRDefault="00A00C0B" w:rsidP="00A00C0B">
      <w:pPr>
        <w:numPr>
          <w:ilvl w:val="0"/>
          <w:numId w:val="2"/>
        </w:numPr>
      </w:pPr>
      <w:r w:rsidRPr="00EF5596">
        <w:t>Ensure that the wings are properly secured to the fuselage. If rubber bands are used ensure that they are of sufficient quality and quantity. A minimum of six is recommended.</w:t>
      </w:r>
    </w:p>
    <w:p w:rsidR="00A00C0B" w:rsidRPr="00EF5596" w:rsidRDefault="00A00C0B" w:rsidP="00A00C0B">
      <w:pPr>
        <w:numPr>
          <w:ilvl w:val="0"/>
          <w:numId w:val="2"/>
        </w:numPr>
      </w:pPr>
      <w:r w:rsidRPr="00EF5596">
        <w:t>Check for secure mounting of the canopy.</w:t>
      </w:r>
    </w:p>
    <w:p w:rsidR="00A00C0B" w:rsidRPr="00EF5596" w:rsidRDefault="00A00C0B" w:rsidP="00A00C0B">
      <w:pPr>
        <w:numPr>
          <w:ilvl w:val="0"/>
          <w:numId w:val="2"/>
        </w:numPr>
      </w:pPr>
      <w:r w:rsidRPr="00EF5596">
        <w:lastRenderedPageBreak/>
        <w:t>If circumstances dictate that a range check is required upon arrival, then</w:t>
      </w:r>
      <w:r w:rsidR="009316B7">
        <w:t>,</w:t>
      </w:r>
      <w:r w:rsidRPr="00EF5596">
        <w:t xml:space="preserve"> look for the assistance of a helper and inform others of your intention.</w:t>
      </w:r>
    </w:p>
    <w:p w:rsidR="00A00C0B" w:rsidRPr="00F10110" w:rsidRDefault="00A00C0B" w:rsidP="00A00C0B">
      <w:pPr>
        <w:numPr>
          <w:ilvl w:val="0"/>
          <w:numId w:val="2"/>
        </w:numPr>
        <w:rPr>
          <w:color w:val="1F497D" w:themeColor="text2"/>
        </w:rPr>
      </w:pPr>
      <w:r w:rsidRPr="00F10110">
        <w:rPr>
          <w:color w:val="1F497D" w:themeColor="text2"/>
        </w:rPr>
        <w:t>(E) It may be necessary to recharge the drive batteries at the flying site and if this occurs, the following guidelines should be observed:</w:t>
      </w:r>
    </w:p>
    <w:p w:rsidR="00A00C0B" w:rsidRPr="00F10110" w:rsidRDefault="00A00C0B" w:rsidP="00A00C0B">
      <w:pPr>
        <w:numPr>
          <w:ilvl w:val="1"/>
          <w:numId w:val="2"/>
        </w:numPr>
        <w:rPr>
          <w:color w:val="1F497D" w:themeColor="text2"/>
        </w:rPr>
      </w:pPr>
      <w:r w:rsidRPr="00F10110">
        <w:rPr>
          <w:color w:val="1F497D" w:themeColor="text2"/>
        </w:rPr>
        <w:t>Never charge battery packs in a model or</w:t>
      </w:r>
      <w:r w:rsidR="00475ADB">
        <w:rPr>
          <w:color w:val="1F497D" w:themeColor="text2"/>
        </w:rPr>
        <w:t xml:space="preserve"> </w:t>
      </w:r>
      <w:r w:rsidR="00DE74E4">
        <w:rPr>
          <w:color w:val="1F497D" w:themeColor="text2"/>
        </w:rPr>
        <w:t>in your car.</w:t>
      </w:r>
    </w:p>
    <w:p w:rsidR="00A00C0B" w:rsidRPr="00F10110" w:rsidRDefault="00A00C0B" w:rsidP="00A00C0B">
      <w:pPr>
        <w:numPr>
          <w:ilvl w:val="1"/>
          <w:numId w:val="2"/>
        </w:numPr>
        <w:rPr>
          <w:color w:val="1F497D" w:themeColor="text2"/>
        </w:rPr>
      </w:pPr>
      <w:r w:rsidRPr="00F10110">
        <w:rPr>
          <w:color w:val="1F497D" w:themeColor="text2"/>
        </w:rPr>
        <w:t>Ensure a well ventilated area and never charge battery packs unattended.</w:t>
      </w:r>
    </w:p>
    <w:p w:rsidR="00A00C0B" w:rsidRPr="00F10110" w:rsidRDefault="00A00C0B" w:rsidP="00A00C0B">
      <w:pPr>
        <w:numPr>
          <w:ilvl w:val="1"/>
          <w:numId w:val="2"/>
        </w:numPr>
        <w:rPr>
          <w:color w:val="1F497D" w:themeColor="text2"/>
        </w:rPr>
      </w:pPr>
      <w:r w:rsidRPr="00F10110">
        <w:rPr>
          <w:color w:val="1F497D" w:themeColor="text2"/>
        </w:rPr>
        <w:t>Check carefully that the charge rate and cell count are appropriate to the pack.</w:t>
      </w:r>
    </w:p>
    <w:p w:rsidR="00A00C0B" w:rsidRPr="00F10110" w:rsidRDefault="00A00C0B" w:rsidP="00A00C0B">
      <w:pPr>
        <w:numPr>
          <w:ilvl w:val="1"/>
          <w:numId w:val="2"/>
        </w:numPr>
        <w:rPr>
          <w:color w:val="1F497D" w:themeColor="text2"/>
        </w:rPr>
      </w:pPr>
      <w:r w:rsidRPr="00F10110">
        <w:rPr>
          <w:color w:val="1F497D" w:themeColor="text2"/>
        </w:rPr>
        <w:t>The use of a fireproof bag or case is recommended for home use. At a flying site it may not be necessary if it is in an open environment and if the pack is separated from any combustible items.</w:t>
      </w:r>
    </w:p>
    <w:p w:rsidR="00A00C0B" w:rsidRPr="00F10110" w:rsidRDefault="00A00C0B" w:rsidP="00A00C0B">
      <w:pPr>
        <w:numPr>
          <w:ilvl w:val="1"/>
          <w:numId w:val="2"/>
        </w:numPr>
        <w:rPr>
          <w:color w:val="1F497D" w:themeColor="text2"/>
        </w:rPr>
      </w:pPr>
      <w:r w:rsidRPr="00F10110">
        <w:rPr>
          <w:color w:val="1F497D" w:themeColor="text2"/>
        </w:rPr>
        <w:t>Lithium batteries, in particular, have a tendency to swell up and even explode if charged incorrectly.</w:t>
      </w:r>
    </w:p>
    <w:p w:rsidR="00A00C0B" w:rsidRPr="00DE2743" w:rsidRDefault="00A00C0B" w:rsidP="00A00C0B">
      <w:pPr>
        <w:rPr>
          <w:b/>
          <w:bCs/>
          <w:sz w:val="24"/>
          <w:szCs w:val="24"/>
          <w:u w:val="single"/>
        </w:rPr>
      </w:pPr>
      <w:r w:rsidRPr="00DE2743">
        <w:rPr>
          <w:b/>
          <w:bCs/>
          <w:sz w:val="24"/>
          <w:szCs w:val="24"/>
          <w:u w:val="single"/>
        </w:rPr>
        <w:t>Section 3: Starting the model</w:t>
      </w:r>
    </w:p>
    <w:p w:rsidR="00A00C0B" w:rsidRPr="00EF5596" w:rsidRDefault="00A00C0B" w:rsidP="00A00C0B">
      <w:pPr>
        <w:numPr>
          <w:ilvl w:val="0"/>
          <w:numId w:val="3"/>
        </w:numPr>
      </w:pPr>
      <w:r w:rsidRPr="00EF5596">
        <w:t>For fixed wing models have someone trustworthy to hold the model securely or use a suitable restrainer.</w:t>
      </w:r>
    </w:p>
    <w:p w:rsidR="00A00C0B" w:rsidRPr="00EF5596" w:rsidRDefault="00A00C0B" w:rsidP="00A00C0B">
      <w:pPr>
        <w:numPr>
          <w:ilvl w:val="0"/>
          <w:numId w:val="3"/>
        </w:numPr>
      </w:pPr>
      <w:r w:rsidRPr="00EF5596">
        <w:t>Ensure that all leads, tools, clothes, neck straps, etc. are well clear of the prop and the throttle stick is at "low" when starting.</w:t>
      </w:r>
    </w:p>
    <w:p w:rsidR="00A00C0B" w:rsidRPr="00EF5596" w:rsidRDefault="00A00C0B" w:rsidP="00A00C0B">
      <w:pPr>
        <w:numPr>
          <w:ilvl w:val="0"/>
          <w:numId w:val="3"/>
        </w:numPr>
      </w:pPr>
      <w:r w:rsidRPr="00EF5596">
        <w:t>Ensure that nobody is standing in line with the prop disc. Any bystanders should stand behind the model to avoid danger.</w:t>
      </w:r>
    </w:p>
    <w:p w:rsidR="00A00C0B" w:rsidRPr="00F10110" w:rsidRDefault="00A00C0B" w:rsidP="00A00C0B">
      <w:pPr>
        <w:numPr>
          <w:ilvl w:val="0"/>
          <w:numId w:val="3"/>
        </w:numPr>
        <w:rPr>
          <w:color w:val="1F497D" w:themeColor="text2"/>
        </w:rPr>
      </w:pPr>
      <w:r w:rsidRPr="00F10110">
        <w:rPr>
          <w:color w:val="1F497D" w:themeColor="text2"/>
        </w:rPr>
        <w:t>(E) The final electric connection to be made is normally the drive battery and should only be completed when satisfied that the model is operating correctly and the throttle is off. The drive battery should be disconnected in all cases before turning off the transmitter.</w:t>
      </w:r>
    </w:p>
    <w:p w:rsidR="00A00C0B" w:rsidRPr="00EF5596" w:rsidRDefault="00A00C0B" w:rsidP="00A00C0B">
      <w:pPr>
        <w:numPr>
          <w:ilvl w:val="0"/>
          <w:numId w:val="3"/>
        </w:numPr>
      </w:pPr>
      <w:r>
        <w:t>If hand</w:t>
      </w:r>
      <w:r w:rsidRPr="00EF5596">
        <w:t xml:space="preserve"> starting the engine, use finger protection or a strong glove.</w:t>
      </w:r>
    </w:p>
    <w:p w:rsidR="00A00C0B" w:rsidRPr="00EF5596" w:rsidRDefault="00A00C0B" w:rsidP="00A00C0B">
      <w:pPr>
        <w:numPr>
          <w:ilvl w:val="0"/>
          <w:numId w:val="3"/>
        </w:numPr>
      </w:pPr>
      <w:r w:rsidRPr="00EF5596">
        <w:t>When the engine has started perform all adjustments from behind the model.</w:t>
      </w:r>
    </w:p>
    <w:p w:rsidR="00A00C0B" w:rsidRPr="00EF5596" w:rsidRDefault="00A00C0B" w:rsidP="00A00C0B">
      <w:pPr>
        <w:numPr>
          <w:ilvl w:val="0"/>
          <w:numId w:val="3"/>
        </w:numPr>
      </w:pPr>
      <w:r w:rsidRPr="00EF5596">
        <w:t>Ensure that the model is restrained at all times when the engine is running. Run the engine at full throttle and hold the nose of the model up to ensure that the engine will not lean out and stop. Model should be started and all adjustments made only in the pits area</w:t>
      </w:r>
    </w:p>
    <w:p w:rsidR="00A00C0B" w:rsidRPr="00DE2743" w:rsidRDefault="00A00C0B" w:rsidP="00A00C0B">
      <w:pPr>
        <w:rPr>
          <w:b/>
          <w:bCs/>
          <w:sz w:val="24"/>
          <w:szCs w:val="24"/>
          <w:u w:val="single"/>
        </w:rPr>
      </w:pPr>
      <w:r w:rsidRPr="00DE2743">
        <w:rPr>
          <w:b/>
          <w:bCs/>
          <w:sz w:val="24"/>
          <w:szCs w:val="24"/>
          <w:u w:val="single"/>
        </w:rPr>
        <w:t>Section 4: Flying the model</w:t>
      </w:r>
    </w:p>
    <w:p w:rsidR="00A00C0B" w:rsidRPr="00EF5596" w:rsidRDefault="00A00C0B" w:rsidP="00A00C0B">
      <w:pPr>
        <w:numPr>
          <w:ilvl w:val="0"/>
          <w:numId w:val="4"/>
        </w:numPr>
      </w:pPr>
      <w:r w:rsidRPr="00EF5596">
        <w:t>The model must not be flown behind the pilot line, over cars, people, property, or any other area which would constitute a hazard in the event of loss of control, or an engine cut.</w:t>
      </w:r>
    </w:p>
    <w:p w:rsidR="00A00C0B" w:rsidRPr="00EF5596" w:rsidRDefault="00A00C0B" w:rsidP="00A00C0B">
      <w:pPr>
        <w:numPr>
          <w:ilvl w:val="0"/>
          <w:numId w:val="4"/>
        </w:numPr>
      </w:pPr>
      <w:r w:rsidRPr="00EF5596">
        <w:t>Pilots should stand together when flying, with their backs to the pits area.</w:t>
      </w:r>
    </w:p>
    <w:p w:rsidR="00A00C0B" w:rsidRPr="00EF5596" w:rsidRDefault="00A00C0B" w:rsidP="00A00C0B">
      <w:pPr>
        <w:numPr>
          <w:ilvl w:val="0"/>
          <w:numId w:val="4"/>
        </w:numPr>
      </w:pPr>
      <w:r w:rsidRPr="00EF5596">
        <w:t>Last thing before takeoff; check all controls for correct movement and direction</w:t>
      </w:r>
    </w:p>
    <w:p w:rsidR="00A00C0B" w:rsidRPr="00EF5596" w:rsidRDefault="00A00C0B" w:rsidP="00A00C0B">
      <w:pPr>
        <w:numPr>
          <w:ilvl w:val="0"/>
          <w:numId w:val="4"/>
        </w:numPr>
      </w:pPr>
      <w:r w:rsidRPr="00EF5596">
        <w:lastRenderedPageBreak/>
        <w:t>All take offs and landings must take place into wind.</w:t>
      </w:r>
    </w:p>
    <w:p w:rsidR="00A00C0B" w:rsidRPr="00EF5596" w:rsidRDefault="00A00C0B" w:rsidP="00A00C0B">
      <w:pPr>
        <w:numPr>
          <w:ilvl w:val="0"/>
          <w:numId w:val="4"/>
        </w:numPr>
      </w:pPr>
      <w:r w:rsidRPr="00EF5596">
        <w:t>"Dead stick" must be called out in the event of an engine failure to alert other fliers to give priority and to keep the runway clear.</w:t>
      </w:r>
    </w:p>
    <w:p w:rsidR="00A00C0B" w:rsidRPr="00EF5596" w:rsidRDefault="00A00C0B" w:rsidP="00A00C0B">
      <w:pPr>
        <w:numPr>
          <w:ilvl w:val="0"/>
          <w:numId w:val="4"/>
        </w:numPr>
      </w:pPr>
      <w:r w:rsidRPr="00EF5596">
        <w:t>"Landing" must be called clearly to alert others in the area.</w:t>
      </w:r>
    </w:p>
    <w:p w:rsidR="00A00C0B" w:rsidRPr="00EF5596" w:rsidRDefault="00A00C0B" w:rsidP="00A00C0B"/>
    <w:p w:rsidR="00A00C0B" w:rsidRPr="00DE2743" w:rsidRDefault="00A00C0B" w:rsidP="00A0232E">
      <w:pPr>
        <w:jc w:val="center"/>
        <w:rPr>
          <w:b/>
          <w:bCs/>
          <w:color w:val="FF0000"/>
          <w:sz w:val="28"/>
          <w:szCs w:val="28"/>
        </w:rPr>
      </w:pPr>
      <w:r w:rsidRPr="00DE2743">
        <w:rPr>
          <w:b/>
          <w:bCs/>
          <w:color w:val="FF0000"/>
          <w:sz w:val="28"/>
          <w:szCs w:val="28"/>
        </w:rPr>
        <w:t>In an emergency the model is the lowest priority.</w:t>
      </w:r>
    </w:p>
    <w:p w:rsidR="00A00C0B" w:rsidRPr="00DE2743" w:rsidRDefault="00A00C0B" w:rsidP="00A0232E">
      <w:pPr>
        <w:jc w:val="center"/>
        <w:rPr>
          <w:b/>
          <w:bCs/>
          <w:color w:val="FF0000"/>
          <w:sz w:val="28"/>
          <w:szCs w:val="28"/>
        </w:rPr>
      </w:pPr>
      <w:r w:rsidRPr="00DE2743">
        <w:rPr>
          <w:b/>
          <w:bCs/>
          <w:color w:val="FF0000"/>
          <w:sz w:val="28"/>
          <w:szCs w:val="28"/>
        </w:rPr>
        <w:t>"DITCH</w:t>
      </w:r>
      <w:r w:rsidR="00A0232E">
        <w:rPr>
          <w:b/>
          <w:bCs/>
          <w:color w:val="FF0000"/>
          <w:sz w:val="28"/>
          <w:szCs w:val="28"/>
        </w:rPr>
        <w:t xml:space="preserve"> IT</w:t>
      </w:r>
      <w:r w:rsidRPr="00DE2743">
        <w:rPr>
          <w:b/>
          <w:bCs/>
          <w:color w:val="FF0000"/>
          <w:sz w:val="28"/>
          <w:szCs w:val="28"/>
        </w:rPr>
        <w:t xml:space="preserve"> IF NECESSARY TO AVOID PEOPLE".</w:t>
      </w:r>
    </w:p>
    <w:p w:rsidR="008F37FB" w:rsidRDefault="008F37FB" w:rsidP="008F37FB">
      <w:pPr>
        <w:ind w:left="360"/>
        <w:rPr>
          <w:rFonts w:ascii="Verdana" w:hAnsi="Verdana"/>
          <w:sz w:val="18"/>
          <w:szCs w:val="18"/>
        </w:rPr>
      </w:pPr>
    </w:p>
    <w:p w:rsidR="006E51AF" w:rsidRDefault="006E51AF" w:rsidP="008F37FB">
      <w:pPr>
        <w:ind w:left="360"/>
        <w:rPr>
          <w:rFonts w:ascii="Verdana" w:hAnsi="Verdana"/>
          <w:sz w:val="18"/>
          <w:szCs w:val="18"/>
        </w:rPr>
      </w:pPr>
    </w:p>
    <w:p w:rsidR="00A4662C" w:rsidRDefault="00A4662C" w:rsidP="008F37FB">
      <w:pPr>
        <w:ind w:left="360"/>
        <w:rPr>
          <w:rFonts w:ascii="Verdana" w:hAnsi="Verdana"/>
          <w:sz w:val="18"/>
          <w:szCs w:val="18"/>
        </w:rPr>
      </w:pPr>
    </w:p>
    <w:p w:rsidR="00A4662C" w:rsidRDefault="00A4662C" w:rsidP="008F37FB">
      <w:pPr>
        <w:ind w:left="360"/>
        <w:rPr>
          <w:rFonts w:ascii="Verdana" w:hAnsi="Verdana"/>
          <w:sz w:val="18"/>
          <w:szCs w:val="18"/>
        </w:rPr>
      </w:pPr>
    </w:p>
    <w:p w:rsidR="00A4662C" w:rsidRDefault="00A4662C" w:rsidP="008F37FB">
      <w:pPr>
        <w:ind w:left="360"/>
        <w:rPr>
          <w:rFonts w:ascii="Verdana" w:hAnsi="Verdana"/>
          <w:sz w:val="18"/>
          <w:szCs w:val="18"/>
        </w:rPr>
      </w:pPr>
    </w:p>
    <w:p w:rsidR="00A4662C" w:rsidRDefault="00A4662C" w:rsidP="008F37FB">
      <w:pPr>
        <w:ind w:left="360"/>
        <w:rPr>
          <w:rFonts w:ascii="Verdana" w:hAnsi="Verdana"/>
          <w:sz w:val="18"/>
          <w:szCs w:val="18"/>
        </w:rPr>
      </w:pPr>
    </w:p>
    <w:p w:rsidR="00A4662C" w:rsidRDefault="00A4662C" w:rsidP="008F37FB">
      <w:pPr>
        <w:ind w:left="360"/>
        <w:rPr>
          <w:rFonts w:ascii="Verdana" w:hAnsi="Verdana"/>
          <w:sz w:val="18"/>
          <w:szCs w:val="18"/>
        </w:rPr>
      </w:pPr>
    </w:p>
    <w:p w:rsidR="00A4662C" w:rsidRDefault="00A4662C" w:rsidP="008F37FB">
      <w:pPr>
        <w:ind w:left="360"/>
        <w:rPr>
          <w:rFonts w:ascii="Verdana" w:hAnsi="Verdana"/>
          <w:sz w:val="18"/>
          <w:szCs w:val="18"/>
        </w:rPr>
      </w:pPr>
    </w:p>
    <w:p w:rsidR="00A4662C" w:rsidRDefault="00A4662C" w:rsidP="008F37FB">
      <w:pPr>
        <w:ind w:left="360"/>
        <w:rPr>
          <w:rFonts w:ascii="Verdana" w:hAnsi="Verdana"/>
          <w:sz w:val="18"/>
          <w:szCs w:val="18"/>
        </w:rPr>
      </w:pPr>
    </w:p>
    <w:p w:rsidR="00A4662C" w:rsidRDefault="00A4662C" w:rsidP="008F37FB">
      <w:pPr>
        <w:ind w:left="360"/>
        <w:rPr>
          <w:rFonts w:ascii="Verdana" w:hAnsi="Verdana"/>
          <w:sz w:val="18"/>
          <w:szCs w:val="18"/>
        </w:rPr>
      </w:pPr>
    </w:p>
    <w:p w:rsidR="00A4662C" w:rsidRDefault="00A4662C" w:rsidP="008F37FB">
      <w:pPr>
        <w:ind w:left="360"/>
        <w:rPr>
          <w:rFonts w:ascii="Verdana" w:hAnsi="Verdana"/>
          <w:sz w:val="18"/>
          <w:szCs w:val="18"/>
        </w:rPr>
      </w:pPr>
    </w:p>
    <w:p w:rsidR="00A4662C" w:rsidRDefault="00A4662C" w:rsidP="008F37FB">
      <w:pPr>
        <w:ind w:left="360"/>
        <w:rPr>
          <w:rFonts w:ascii="Verdana" w:hAnsi="Verdana"/>
          <w:sz w:val="18"/>
          <w:szCs w:val="18"/>
        </w:rPr>
      </w:pPr>
    </w:p>
    <w:p w:rsidR="00A4662C" w:rsidRDefault="00A4662C" w:rsidP="008F37FB">
      <w:pPr>
        <w:ind w:left="360"/>
        <w:rPr>
          <w:rFonts w:ascii="Verdana" w:hAnsi="Verdana"/>
          <w:sz w:val="18"/>
          <w:szCs w:val="18"/>
        </w:rPr>
      </w:pPr>
    </w:p>
    <w:p w:rsidR="00A4662C" w:rsidRDefault="00A4662C" w:rsidP="008F37FB">
      <w:pPr>
        <w:ind w:left="360"/>
        <w:rPr>
          <w:rFonts w:ascii="Verdana" w:hAnsi="Verdana"/>
          <w:sz w:val="18"/>
          <w:szCs w:val="18"/>
        </w:rPr>
      </w:pPr>
    </w:p>
    <w:p w:rsidR="00A4662C" w:rsidRDefault="00A4662C" w:rsidP="008F37FB">
      <w:pPr>
        <w:ind w:left="360"/>
        <w:rPr>
          <w:rFonts w:ascii="Verdana" w:hAnsi="Verdana"/>
          <w:sz w:val="18"/>
          <w:szCs w:val="18"/>
        </w:rPr>
      </w:pPr>
    </w:p>
    <w:p w:rsidR="00A4662C" w:rsidRDefault="00A4662C" w:rsidP="008F37FB">
      <w:pPr>
        <w:ind w:left="360"/>
        <w:rPr>
          <w:rFonts w:ascii="Verdana" w:hAnsi="Verdana"/>
          <w:sz w:val="18"/>
          <w:szCs w:val="18"/>
        </w:rPr>
      </w:pPr>
    </w:p>
    <w:p w:rsidR="00C85B60" w:rsidRDefault="00C85B60" w:rsidP="00C85B60">
      <w:pPr>
        <w:pStyle w:val="Heading1"/>
        <w:rPr>
          <w:rFonts w:eastAsia="Times New Roman"/>
          <w:kern w:val="36"/>
          <w:sz w:val="40"/>
          <w:szCs w:val="40"/>
          <w:u w:val="single"/>
          <w:lang w:val="en-US" w:eastAsia="en-IE"/>
        </w:rPr>
      </w:pPr>
      <w:bookmarkStart w:id="9" w:name="_Toc430879759"/>
    </w:p>
    <w:p w:rsidR="00C85B60" w:rsidRPr="00C85B60" w:rsidRDefault="00C85B60" w:rsidP="00C85B60">
      <w:pPr>
        <w:rPr>
          <w:lang w:val="en-US" w:eastAsia="en-IE"/>
        </w:rPr>
      </w:pPr>
    </w:p>
    <w:p w:rsidR="00C85B60" w:rsidRDefault="00A4662C" w:rsidP="00C85B60">
      <w:pPr>
        <w:pStyle w:val="Heading1"/>
        <w:rPr>
          <w:rFonts w:eastAsia="Times New Roman"/>
          <w:kern w:val="36"/>
          <w:sz w:val="40"/>
          <w:szCs w:val="40"/>
          <w:u w:val="single"/>
          <w:lang w:val="en-US" w:eastAsia="en-IE"/>
        </w:rPr>
      </w:pPr>
      <w:bookmarkStart w:id="10" w:name="_Toc452756636"/>
      <w:r w:rsidRPr="000871C7">
        <w:rPr>
          <w:rFonts w:eastAsia="Times New Roman"/>
          <w:kern w:val="36"/>
          <w:sz w:val="40"/>
          <w:szCs w:val="40"/>
          <w:u w:val="single"/>
          <w:lang w:val="en-US" w:eastAsia="en-IE"/>
        </w:rPr>
        <w:lastRenderedPageBreak/>
        <w:t>Li</w:t>
      </w:r>
      <w:r w:rsidR="00C85B60">
        <w:rPr>
          <w:rFonts w:eastAsia="Times New Roman"/>
          <w:kern w:val="36"/>
          <w:sz w:val="40"/>
          <w:szCs w:val="40"/>
          <w:u w:val="single"/>
          <w:lang w:val="en-US" w:eastAsia="en-IE"/>
        </w:rPr>
        <w:t xml:space="preserve">thium </w:t>
      </w:r>
      <w:r w:rsidRPr="000871C7">
        <w:rPr>
          <w:rFonts w:eastAsia="Times New Roman"/>
          <w:kern w:val="36"/>
          <w:sz w:val="40"/>
          <w:szCs w:val="40"/>
          <w:u w:val="single"/>
          <w:lang w:val="en-US" w:eastAsia="en-IE"/>
        </w:rPr>
        <w:t>Po</w:t>
      </w:r>
      <w:r w:rsidR="00C85B60">
        <w:rPr>
          <w:rFonts w:eastAsia="Times New Roman"/>
          <w:kern w:val="36"/>
          <w:sz w:val="40"/>
          <w:szCs w:val="40"/>
          <w:u w:val="single"/>
          <w:lang w:val="en-US" w:eastAsia="en-IE"/>
        </w:rPr>
        <w:t>lymer Battery</w:t>
      </w:r>
      <w:r w:rsidRPr="000871C7">
        <w:rPr>
          <w:rFonts w:eastAsia="Times New Roman"/>
          <w:kern w:val="36"/>
          <w:sz w:val="40"/>
          <w:szCs w:val="40"/>
          <w:u w:val="single"/>
          <w:lang w:val="en-US" w:eastAsia="en-IE"/>
        </w:rPr>
        <w:t xml:space="preserve"> Packs</w:t>
      </w:r>
      <w:bookmarkEnd w:id="9"/>
      <w:bookmarkEnd w:id="10"/>
      <w:r w:rsidR="00C85B60">
        <w:rPr>
          <w:rFonts w:eastAsia="Times New Roman"/>
          <w:kern w:val="36"/>
          <w:sz w:val="40"/>
          <w:szCs w:val="40"/>
          <w:u w:val="single"/>
          <w:lang w:val="en-US" w:eastAsia="en-IE"/>
        </w:rPr>
        <w:br/>
      </w:r>
    </w:p>
    <w:p w:rsidR="00A4662C" w:rsidRPr="00E0486D" w:rsidRDefault="00A4662C" w:rsidP="00A4662C">
      <w:pPr>
        <w:shd w:val="clear" w:color="auto" w:fill="FFFFFF"/>
        <w:spacing w:before="100" w:beforeAutospacing="1" w:after="390" w:line="240" w:lineRule="auto"/>
        <w:rPr>
          <w:rFonts w:eastAsia="Times New Roman" w:cs="Helvetica"/>
          <w:color w:val="000000" w:themeColor="text1"/>
          <w:lang w:val="en-US" w:eastAsia="en-IE"/>
        </w:rPr>
      </w:pPr>
      <w:r w:rsidRPr="00E0486D">
        <w:rPr>
          <w:rFonts w:eastAsia="Times New Roman" w:cs="Helvetica"/>
          <w:b/>
          <w:bCs/>
          <w:color w:val="000000" w:themeColor="text1"/>
          <w:u w:val="single"/>
          <w:lang w:val="en-US" w:eastAsia="en-IE"/>
        </w:rPr>
        <w:t> Handling a LiPo Battery Pack</w:t>
      </w:r>
      <w:r w:rsidR="00647E09">
        <w:rPr>
          <w:rFonts w:eastAsia="Times New Roman" w:cs="Helvetica"/>
          <w:b/>
          <w:bCs/>
          <w:color w:val="000000" w:themeColor="text1"/>
          <w:u w:val="single"/>
          <w:lang w:val="en-US" w:eastAsia="en-IE"/>
        </w:rPr>
        <w:t>.</w:t>
      </w:r>
      <w:r w:rsidRPr="00E0486D">
        <w:rPr>
          <w:rFonts w:eastAsia="Times New Roman" w:cs="Helvetica"/>
          <w:b/>
          <w:bCs/>
          <w:color w:val="000000" w:themeColor="text1"/>
          <w:u w:val="single"/>
          <w:lang w:val="en-US" w:eastAsia="en-IE"/>
        </w:rPr>
        <w:br/>
      </w:r>
      <w:r w:rsidRPr="00E0486D">
        <w:rPr>
          <w:rFonts w:eastAsia="Times New Roman" w:cs="Helvetica"/>
          <w:color w:val="000000" w:themeColor="text1"/>
          <w:lang w:val="en-US" w:eastAsia="en-IE"/>
        </w:rPr>
        <w:t>When transporting your LiPo batteries, use a non-flammable container that does not contain sharp objects that could puncture the battery packaging. Don’t carry LiPo batteries in your pockets or throw them into your tool box.  Don’t handle damaged batteries with bare hands.</w:t>
      </w:r>
      <w:r>
        <w:rPr>
          <w:rFonts w:eastAsia="Times New Roman" w:cs="Helvetica"/>
          <w:color w:val="000000" w:themeColor="text1"/>
          <w:lang w:val="en-US" w:eastAsia="en-IE"/>
        </w:rPr>
        <w:br/>
      </w:r>
      <w:r w:rsidRPr="00E0486D">
        <w:rPr>
          <w:rFonts w:eastAsia="Times New Roman" w:cs="Helvetica"/>
          <w:b/>
          <w:bCs/>
          <w:color w:val="000000" w:themeColor="text1"/>
          <w:u w:val="single"/>
          <w:lang w:val="en-US" w:eastAsia="en-IE"/>
        </w:rPr>
        <w:t>Using a LiPo Battery Pack</w:t>
      </w:r>
      <w:r w:rsidR="00647E09">
        <w:rPr>
          <w:rFonts w:eastAsia="Times New Roman" w:cs="Helvetica"/>
          <w:b/>
          <w:bCs/>
          <w:color w:val="000000" w:themeColor="text1"/>
          <w:u w:val="single"/>
          <w:lang w:val="en-US" w:eastAsia="en-IE"/>
        </w:rPr>
        <w:t>.</w:t>
      </w:r>
      <w:r w:rsidRPr="00E0486D">
        <w:rPr>
          <w:rFonts w:eastAsia="Times New Roman" w:cs="Helvetica"/>
          <w:b/>
          <w:bCs/>
          <w:color w:val="000000" w:themeColor="text1"/>
          <w:u w:val="single"/>
          <w:lang w:val="en-US" w:eastAsia="en-IE"/>
        </w:rPr>
        <w:br/>
      </w:r>
      <w:r w:rsidRPr="00E0486D">
        <w:rPr>
          <w:rFonts w:eastAsia="Times New Roman" w:cs="Helvetica"/>
          <w:color w:val="000000" w:themeColor="text1"/>
          <w:lang w:val="en-US" w:eastAsia="en-IE"/>
        </w:rPr>
        <w:t>Always inspect your LiPo battery after each use — cleaning it if necessary. Inspect your LiPo battery after a crash and let it sit for an hour or so even if it appears to be OK. Do not continue using it if the packaging is torn or punctured or if you notice any ballooning of the battery. Continued use or charging of a damaged LiPo battery could result in an explosion and fire.</w:t>
      </w:r>
      <w:r>
        <w:rPr>
          <w:rFonts w:eastAsia="Times New Roman" w:cs="Helvetica"/>
          <w:color w:val="000000" w:themeColor="text1"/>
          <w:lang w:val="en-US" w:eastAsia="en-IE"/>
        </w:rPr>
        <w:br/>
      </w:r>
      <w:r w:rsidRPr="00E0486D">
        <w:rPr>
          <w:rFonts w:eastAsia="Times New Roman" w:cs="Helvetica"/>
          <w:b/>
          <w:bCs/>
          <w:color w:val="000000" w:themeColor="text1"/>
          <w:u w:val="single"/>
          <w:lang w:val="en-US" w:eastAsia="en-IE"/>
        </w:rPr>
        <w:t>Storing LiPo Batteries</w:t>
      </w:r>
      <w:r w:rsidR="00647E09">
        <w:rPr>
          <w:rFonts w:eastAsia="Times New Roman" w:cs="Helvetica"/>
          <w:b/>
          <w:bCs/>
          <w:color w:val="000000" w:themeColor="text1"/>
          <w:u w:val="single"/>
          <w:lang w:val="en-US" w:eastAsia="en-IE"/>
        </w:rPr>
        <w:t>.</w:t>
      </w:r>
      <w:r w:rsidRPr="00E0486D">
        <w:rPr>
          <w:rFonts w:eastAsia="Times New Roman" w:cs="Helvetica"/>
          <w:b/>
          <w:bCs/>
          <w:color w:val="000000" w:themeColor="text1"/>
          <w:u w:val="single"/>
          <w:lang w:val="en-US" w:eastAsia="en-IE"/>
        </w:rPr>
        <w:br/>
      </w:r>
      <w:r w:rsidRPr="00E0486D">
        <w:rPr>
          <w:rFonts w:eastAsia="Times New Roman" w:cs="Helvetica"/>
          <w:color w:val="000000" w:themeColor="text1"/>
          <w:lang w:val="en-US" w:eastAsia="en-IE"/>
        </w:rPr>
        <w:t>Make sure your LiPo battery is in good condition and partially charged before storing. Keep them in non-flammable containers, small cash boxes are inexpensive and are ideal.  Keep the away from sharp objects or flammable materials, and at moderate temperatures. Store your LiPo batteries out of the reach of children. Don’t store dead or damaged batteries.</w:t>
      </w:r>
      <w:r w:rsidR="00C85B60">
        <w:rPr>
          <w:rFonts w:eastAsia="Times New Roman" w:cs="Helvetica"/>
          <w:color w:val="000000" w:themeColor="text1"/>
          <w:lang w:val="en-US" w:eastAsia="en-IE"/>
        </w:rPr>
        <w:br/>
      </w:r>
      <w:r w:rsidRPr="00E0486D">
        <w:rPr>
          <w:rFonts w:eastAsia="Times New Roman" w:cs="Helvetica"/>
          <w:color w:val="000000" w:themeColor="text1"/>
          <w:lang w:val="en-US" w:eastAsia="en-IE"/>
        </w:rPr>
        <w:t xml:space="preserve">Unlike </w:t>
      </w:r>
      <w:r w:rsidR="00CB48D9" w:rsidRPr="00E0486D">
        <w:rPr>
          <w:rFonts w:eastAsia="Times New Roman" w:cs="Helvetica"/>
          <w:color w:val="000000" w:themeColor="text1"/>
          <w:lang w:val="en-US" w:eastAsia="en-IE"/>
        </w:rPr>
        <w:t>NiCad</w:t>
      </w:r>
      <w:r w:rsidRPr="00E0486D">
        <w:rPr>
          <w:rFonts w:eastAsia="Times New Roman" w:cs="Helvetica"/>
          <w:color w:val="000000" w:themeColor="text1"/>
          <w:lang w:val="en-US" w:eastAsia="en-IE"/>
        </w:rPr>
        <w:t xml:space="preserve"> batteries, lithium-polymer batteries are environmentally friendly. For safety reasons, </w:t>
      </w:r>
      <w:r w:rsidR="00CB48D9" w:rsidRPr="00E0486D">
        <w:rPr>
          <w:rFonts w:eastAsia="Times New Roman" w:cs="Helvetica"/>
          <w:color w:val="000000" w:themeColor="text1"/>
          <w:lang w:val="en-US" w:eastAsia="en-IE"/>
        </w:rPr>
        <w:t>its</w:t>
      </w:r>
      <w:r w:rsidRPr="00E0486D">
        <w:rPr>
          <w:rFonts w:eastAsia="Times New Roman" w:cs="Helvetica"/>
          <w:color w:val="000000" w:themeColor="text1"/>
          <w:lang w:val="en-US" w:eastAsia="en-IE"/>
        </w:rPr>
        <w:t xml:space="preserve"> best that LiPo cells be fully discharged before disposal (however, if physically damaged it is NOT recommended to discharge LiPo cells before disposal – see below for details). The batteries must also be cool before proceeding with disposal instructions.</w:t>
      </w:r>
    </w:p>
    <w:p w:rsidR="00A4662C" w:rsidRDefault="00A4662C" w:rsidP="00A4662C">
      <w:pPr>
        <w:shd w:val="clear" w:color="auto" w:fill="FFFFFF"/>
        <w:spacing w:before="100" w:beforeAutospacing="1" w:after="390" w:line="240" w:lineRule="auto"/>
        <w:rPr>
          <w:rFonts w:eastAsia="Times New Roman" w:cs="Helvetica"/>
          <w:color w:val="000000" w:themeColor="text1"/>
          <w:lang w:val="en-US" w:eastAsia="en-IE"/>
        </w:rPr>
      </w:pPr>
      <w:r w:rsidRPr="00E0486D">
        <w:rPr>
          <w:rFonts w:eastAsia="Times New Roman" w:cs="Helvetica"/>
          <w:b/>
          <w:bCs/>
          <w:color w:val="000000" w:themeColor="text1"/>
          <w:u w:val="single"/>
          <w:lang w:val="en-US" w:eastAsia="en-IE"/>
        </w:rPr>
        <w:t>To dispose of LiPo cells and packs</w:t>
      </w:r>
      <w:proofErr w:type="gramStart"/>
      <w:r w:rsidRPr="00E0486D">
        <w:rPr>
          <w:rFonts w:eastAsia="Times New Roman" w:cs="Helvetica"/>
          <w:b/>
          <w:bCs/>
          <w:color w:val="000000" w:themeColor="text1"/>
          <w:u w:val="single"/>
          <w:lang w:val="en-US" w:eastAsia="en-IE"/>
        </w:rPr>
        <w:t>:</w:t>
      </w:r>
      <w:proofErr w:type="gramEnd"/>
      <w:r w:rsidRPr="00E0486D">
        <w:rPr>
          <w:rFonts w:eastAsia="Times New Roman" w:cs="Helvetica"/>
          <w:b/>
          <w:bCs/>
          <w:color w:val="000000" w:themeColor="text1"/>
          <w:u w:val="single"/>
          <w:lang w:val="en-US" w:eastAsia="en-IE"/>
        </w:rPr>
        <w:br/>
      </w:r>
      <w:r w:rsidRPr="00E0486D">
        <w:rPr>
          <w:rFonts w:eastAsia="Times New Roman" w:cs="Helvetica"/>
          <w:color w:val="000000" w:themeColor="text1"/>
          <w:lang w:val="en-US" w:eastAsia="en-IE"/>
        </w:rPr>
        <w:t>1. If any LiPo cell in the pack has been physically damaged, resulting in a swollen cell or a split or tear in a cell’s foil covering, do NOT discharge the battery. Jump to step 5.</w:t>
      </w:r>
    </w:p>
    <w:p w:rsidR="00A4662C" w:rsidRDefault="00A4662C" w:rsidP="00A4662C">
      <w:pPr>
        <w:shd w:val="clear" w:color="auto" w:fill="FFFFFF"/>
        <w:spacing w:before="100" w:beforeAutospacing="1" w:after="390" w:line="240" w:lineRule="auto"/>
        <w:rPr>
          <w:rFonts w:eastAsia="Times New Roman" w:cs="Helvetica"/>
          <w:color w:val="000000" w:themeColor="text1"/>
          <w:lang w:val="en-US" w:eastAsia="en-IE"/>
        </w:rPr>
      </w:pPr>
      <w:r w:rsidRPr="00E0486D">
        <w:rPr>
          <w:rFonts w:eastAsia="Times New Roman" w:cs="Helvetica"/>
          <w:color w:val="000000" w:themeColor="text1"/>
          <w:lang w:val="en-US" w:eastAsia="en-IE"/>
        </w:rPr>
        <w:t>2. Place the LiPo battery in a fireproof container or bucket of sand.</w:t>
      </w:r>
    </w:p>
    <w:p w:rsidR="00A4662C" w:rsidRPr="00E0486D" w:rsidRDefault="00A4662C" w:rsidP="00A4662C">
      <w:pPr>
        <w:shd w:val="clear" w:color="auto" w:fill="FFFFFF"/>
        <w:spacing w:before="100" w:beforeAutospacing="1" w:after="390" w:line="240" w:lineRule="auto"/>
        <w:rPr>
          <w:rFonts w:eastAsia="Times New Roman" w:cs="Helvetica"/>
          <w:color w:val="000000" w:themeColor="text1"/>
          <w:lang w:val="en-US" w:eastAsia="en-IE"/>
        </w:rPr>
      </w:pPr>
      <w:r w:rsidRPr="00E0486D">
        <w:rPr>
          <w:rFonts w:eastAsia="Times New Roman" w:cs="Helvetica"/>
          <w:color w:val="000000" w:themeColor="text1"/>
          <w:lang w:val="en-US" w:eastAsia="en-IE"/>
        </w:rPr>
        <w:t xml:space="preserve">3. Connect the battery to a LiPo discharger. Set the discharge cutoff voltage to the lowest possible value. Set the discharge current to a C/10 value, with “C” being the capacity rating of the pack. For example, the “1C” rating for a 1200mAh battery is 1.2A, and that battery’s C/10 current value is (1.2A / 10) can be used, such as a power resistor or set of light bulbs as long as the discharge current doesn’t exceed the C/10 value and cause an overheating condition. For LiPo packs rated at 7.4V and 11.1V, connect a 150 ohm resistor with a power rating of 2 watts </w:t>
      </w:r>
      <w:r>
        <w:rPr>
          <w:rFonts w:eastAsia="Times New Roman" w:cs="Helvetica"/>
          <w:color w:val="000000" w:themeColor="text1"/>
          <w:lang w:val="en-US" w:eastAsia="en-IE"/>
        </w:rPr>
        <w:t>t</w:t>
      </w:r>
      <w:r w:rsidRPr="00E0486D">
        <w:rPr>
          <w:rFonts w:eastAsia="Times New Roman" w:cs="Helvetica"/>
          <w:color w:val="000000" w:themeColor="text1"/>
          <w:lang w:val="en-US" w:eastAsia="en-IE"/>
        </w:rPr>
        <w:t>o the pack’s positive and negative terminals to safely discharge connecting it to an ESC/ motor system and allowing the motor to run indefinitely until no power remains to further cause the system to function.</w:t>
      </w:r>
    </w:p>
    <w:p w:rsidR="00A4662C" w:rsidRPr="00E0486D" w:rsidRDefault="00A4662C" w:rsidP="00A4662C">
      <w:pPr>
        <w:shd w:val="clear" w:color="auto" w:fill="FFFFFF"/>
        <w:spacing w:before="100" w:beforeAutospacing="1" w:after="390" w:line="240" w:lineRule="auto"/>
        <w:rPr>
          <w:rFonts w:eastAsia="Times New Roman" w:cs="Helvetica"/>
          <w:color w:val="000000" w:themeColor="text1"/>
          <w:lang w:val="en-US" w:eastAsia="en-IE"/>
        </w:rPr>
      </w:pPr>
      <w:r w:rsidRPr="00E0486D">
        <w:rPr>
          <w:rFonts w:eastAsia="Times New Roman" w:cs="Helvetica"/>
          <w:color w:val="000000" w:themeColor="text1"/>
          <w:lang w:val="en-US" w:eastAsia="en-IE"/>
        </w:rPr>
        <w:t>4. Discharge the battery until its voltage reaches 1.0V per cell or lower. For resistive load type discharges, discharge the battery for up to 24 hours.</w:t>
      </w:r>
    </w:p>
    <w:p w:rsidR="00A4662C" w:rsidRPr="00E0486D" w:rsidRDefault="00A4662C" w:rsidP="00A4662C">
      <w:pPr>
        <w:shd w:val="clear" w:color="auto" w:fill="FFFFFF"/>
        <w:spacing w:before="100" w:beforeAutospacing="1" w:after="390" w:line="240" w:lineRule="auto"/>
        <w:rPr>
          <w:rFonts w:eastAsia="Times New Roman" w:cs="Helvetica"/>
          <w:color w:val="000000" w:themeColor="text1"/>
          <w:lang w:val="en-US" w:eastAsia="en-IE"/>
        </w:rPr>
      </w:pPr>
      <w:r w:rsidRPr="00E0486D">
        <w:rPr>
          <w:rFonts w:eastAsia="Times New Roman" w:cs="Helvetica"/>
          <w:color w:val="000000" w:themeColor="text1"/>
          <w:lang w:val="en-US" w:eastAsia="en-IE"/>
        </w:rPr>
        <w:t>5. Submerse the battery into bucket or tub of salt water. This container should have a lid, but it should not need to be air-tight. Prepare a plastic container (do not use metal) of cold water. And mix in 1/2 cup of salt per gallon of water. Drop the battery into the salt water. Allow the battery to remain in the tub of salt water for at least 2 weeks.</w:t>
      </w:r>
    </w:p>
    <w:p w:rsidR="00A4662C" w:rsidRDefault="00A4662C" w:rsidP="00A4662C">
      <w:pPr>
        <w:shd w:val="clear" w:color="auto" w:fill="FFFFFF"/>
        <w:spacing w:before="100" w:beforeAutospacing="1" w:line="240" w:lineRule="auto"/>
        <w:rPr>
          <w:rFonts w:eastAsia="Times New Roman" w:cs="Helvetica"/>
          <w:color w:val="000000" w:themeColor="text1"/>
          <w:lang w:val="en-US" w:eastAsia="en-IE"/>
        </w:rPr>
      </w:pPr>
      <w:r w:rsidRPr="00E0486D">
        <w:rPr>
          <w:rFonts w:eastAsia="Times New Roman" w:cs="Helvetica"/>
          <w:color w:val="000000" w:themeColor="text1"/>
          <w:lang w:val="en-US" w:eastAsia="en-IE"/>
        </w:rPr>
        <w:t xml:space="preserve">6. Remove the LiPo battery from the salt water, wrap it in newspaper or paper towels and place it in the normal </w:t>
      </w:r>
      <w:r w:rsidR="00647E09">
        <w:rPr>
          <w:rFonts w:eastAsia="Times New Roman" w:cs="Helvetica"/>
          <w:color w:val="000000" w:themeColor="text1"/>
          <w:lang w:val="en-US" w:eastAsia="en-IE"/>
        </w:rPr>
        <w:t>bin</w:t>
      </w:r>
      <w:r w:rsidRPr="00E0486D">
        <w:rPr>
          <w:rFonts w:eastAsia="Times New Roman" w:cs="Helvetica"/>
          <w:color w:val="000000" w:themeColor="text1"/>
          <w:lang w:val="en-US" w:eastAsia="en-IE"/>
        </w:rPr>
        <w:t>. They are landfill safe.</w:t>
      </w:r>
    </w:p>
    <w:p w:rsidR="000406DD" w:rsidRPr="00CF6251" w:rsidRDefault="000406DD" w:rsidP="00CF6251">
      <w:pPr>
        <w:pStyle w:val="Heading1"/>
        <w:rPr>
          <w:rFonts w:eastAsia="Times New Roman"/>
          <w:sz w:val="40"/>
          <w:szCs w:val="40"/>
          <w:u w:val="single"/>
          <w:lang w:eastAsia="en-IE"/>
        </w:rPr>
      </w:pPr>
      <w:bookmarkStart w:id="11" w:name="_Toc452756637"/>
      <w:r w:rsidRPr="00CF6251">
        <w:rPr>
          <w:rFonts w:eastAsia="Times New Roman"/>
          <w:sz w:val="40"/>
          <w:szCs w:val="40"/>
          <w:u w:val="single"/>
          <w:lang w:eastAsia="en-IE"/>
        </w:rPr>
        <w:lastRenderedPageBreak/>
        <w:t xml:space="preserve">Understanding </w:t>
      </w:r>
      <w:proofErr w:type="spellStart"/>
      <w:r w:rsidRPr="00CF6251">
        <w:rPr>
          <w:rFonts w:eastAsia="Times New Roman"/>
          <w:sz w:val="40"/>
          <w:szCs w:val="40"/>
          <w:u w:val="single"/>
          <w:lang w:eastAsia="en-IE"/>
        </w:rPr>
        <w:t>LiPo</w:t>
      </w:r>
      <w:proofErr w:type="spellEnd"/>
      <w:r w:rsidRPr="00CF6251">
        <w:rPr>
          <w:rFonts w:eastAsia="Times New Roman"/>
          <w:sz w:val="40"/>
          <w:szCs w:val="40"/>
          <w:u w:val="single"/>
          <w:lang w:eastAsia="en-IE"/>
        </w:rPr>
        <w:t xml:space="preserve"> Numbers</w:t>
      </w:r>
      <w:bookmarkEnd w:id="11"/>
    </w:p>
    <w:p w:rsidR="000406DD" w:rsidRPr="000406DD" w:rsidRDefault="000406DD" w:rsidP="000406DD">
      <w:pPr>
        <w:shd w:val="clear" w:color="auto" w:fill="FFFFFF"/>
        <w:spacing w:before="100" w:beforeAutospacing="1" w:line="240" w:lineRule="auto"/>
        <w:rPr>
          <w:rFonts w:eastAsia="Times New Roman" w:cs="Helvetica"/>
          <w:color w:val="000000" w:themeColor="text1"/>
          <w:lang w:eastAsia="en-IE"/>
        </w:rPr>
      </w:pPr>
      <w:r w:rsidRPr="000406DD">
        <w:rPr>
          <w:rFonts w:eastAsia="Times New Roman" w:cs="Helvetica"/>
          <w:color w:val="000000" w:themeColor="text1"/>
          <w:lang w:eastAsia="en-IE"/>
        </w:rPr>
        <w:t xml:space="preserve">All battery packs are defined by their rating.  By using the rating </w:t>
      </w:r>
      <w:proofErr w:type="spellStart"/>
      <w:proofErr w:type="gramStart"/>
      <w:r w:rsidRPr="000406DD">
        <w:rPr>
          <w:rFonts w:eastAsia="Times New Roman" w:cs="Helvetica"/>
          <w:color w:val="000000" w:themeColor="text1"/>
          <w:lang w:eastAsia="en-IE"/>
        </w:rPr>
        <w:t>its</w:t>
      </w:r>
      <w:proofErr w:type="spellEnd"/>
      <w:proofErr w:type="gramEnd"/>
      <w:r w:rsidRPr="000406DD">
        <w:rPr>
          <w:rFonts w:eastAsia="Times New Roman" w:cs="Helvetica"/>
          <w:color w:val="000000" w:themeColor="text1"/>
          <w:lang w:eastAsia="en-IE"/>
        </w:rPr>
        <w:t xml:space="preserve"> possible to compare batteries and determine which pack is most suitable for the need at hand. There are three principle numbers on any </w:t>
      </w:r>
      <w:proofErr w:type="spellStart"/>
      <w:r w:rsidRPr="000406DD">
        <w:rPr>
          <w:rFonts w:eastAsia="Times New Roman" w:cs="Helvetica"/>
          <w:color w:val="000000" w:themeColor="text1"/>
          <w:lang w:eastAsia="en-IE"/>
        </w:rPr>
        <w:t>LiPo</w:t>
      </w:r>
      <w:proofErr w:type="spellEnd"/>
      <w:r w:rsidRPr="000406DD">
        <w:rPr>
          <w:rFonts w:eastAsia="Times New Roman" w:cs="Helvetica"/>
          <w:color w:val="000000" w:themeColor="text1"/>
          <w:lang w:eastAsia="en-IE"/>
        </w:rPr>
        <w:t xml:space="preserve"> pack that you need to consider.  </w:t>
      </w:r>
    </w:p>
    <w:p w:rsidR="000406DD" w:rsidRPr="000406DD" w:rsidRDefault="000406DD" w:rsidP="000406DD">
      <w:pPr>
        <w:shd w:val="clear" w:color="auto" w:fill="FFFFFF"/>
        <w:spacing w:before="100" w:beforeAutospacing="1" w:line="240" w:lineRule="auto"/>
        <w:rPr>
          <w:rFonts w:eastAsia="Times New Roman" w:cs="Helvetica"/>
          <w:color w:val="000000" w:themeColor="text1"/>
          <w:lang w:eastAsia="en-IE"/>
        </w:rPr>
      </w:pPr>
    </w:p>
    <w:p w:rsidR="000406DD" w:rsidRPr="000406DD" w:rsidRDefault="003212A9" w:rsidP="000406DD">
      <w:pPr>
        <w:shd w:val="clear" w:color="auto" w:fill="FFFFFF"/>
        <w:spacing w:before="100" w:beforeAutospacing="1" w:line="240" w:lineRule="auto"/>
        <w:rPr>
          <w:rFonts w:eastAsia="Times New Roman" w:cs="Helvetica"/>
          <w:color w:val="000000" w:themeColor="text1"/>
          <w:lang w:eastAsia="en-IE"/>
        </w:rPr>
      </w:pPr>
      <w:r>
        <w:rPr>
          <w:rFonts w:eastAsia="Times New Roman" w:cs="Helvetica"/>
          <w:color w:val="000000" w:themeColor="text1"/>
          <w:lang w:eastAsia="en-IE"/>
        </w:rPr>
        <w:pict>
          <v:shapetype id="_x0000_t32" coordsize="21600,21600" o:spt="32" o:oned="t" path="m,l21600,21600e" filled="f">
            <v:path arrowok="t" fillok="f" o:connecttype="none"/>
            <o:lock v:ext="edit" shapetype="t"/>
          </v:shapetype>
          <v:shape id="_x0000_s1053" type="#_x0000_t32" style="position:absolute;margin-left:120pt;margin-top:86.15pt;width:68.25pt;height:156.6pt;flip:x;z-index:251685888" o:connectortype="straight">
            <v:stroke endarrow="block"/>
          </v:shape>
        </w:pict>
      </w:r>
      <w:r>
        <w:rPr>
          <w:rFonts w:eastAsia="Times New Roman" w:cs="Helvetica"/>
          <w:color w:val="000000" w:themeColor="text1"/>
          <w:lang w:eastAsia="en-IE"/>
        </w:rPr>
        <w:pict>
          <v:shape id="_x0000_s1052" type="#_x0000_t32" style="position:absolute;margin-left:243.75pt;margin-top:57.7pt;width:3.75pt;height:185.05pt;z-index:251684864" o:connectortype="straight">
            <v:stroke endarrow="block"/>
          </v:shape>
        </w:pict>
      </w:r>
      <w:r>
        <w:rPr>
          <w:rFonts w:eastAsia="Times New Roman" w:cs="Helvetica"/>
          <w:color w:val="000000" w:themeColor="text1"/>
          <w:lang w:eastAsia="en-IE"/>
        </w:rPr>
        <w:pict>
          <v:shape id="_x0000_s1054" type="#_x0000_t32" style="position:absolute;margin-left:19.5pt;margin-top:173.75pt;width:57pt;height:69pt;flip:x;z-index:251686912" o:connectortype="straight">
            <v:stroke endarrow="block"/>
          </v:shape>
        </w:pict>
      </w:r>
      <w:r>
        <w:rPr>
          <w:rFonts w:eastAsia="Times New Roman" w:cs="Helvetica"/>
          <w:color w:val="000000" w:themeColor="text1"/>
          <w:lang w:eastAsia="en-IE"/>
        </w:rPr>
        <w:pict>
          <v:roundrect id="_x0000_s1051" style="position:absolute;margin-left:151.95pt;margin-top:57.7pt;width:57pt;height:28.45pt;rotation:-1598353fd;z-index:251683840" arcsize="10923f" strokecolor="yellow" strokeweight="1.25pt">
            <v:fill opacity="0"/>
          </v:roundrect>
        </w:pict>
      </w:r>
      <w:r>
        <w:rPr>
          <w:rFonts w:eastAsia="Times New Roman" w:cs="Helvetica"/>
          <w:color w:val="000000" w:themeColor="text1"/>
          <w:lang w:eastAsia="en-IE"/>
        </w:rPr>
        <w:pict>
          <v:roundrect id="_x0000_s1049" style="position:absolute;margin-left:60.45pt;margin-top:113.25pt;width:122.85pt;height:40.75pt;rotation:-1487640fd;z-index:251681792" arcsize="10923f" filled="f" strokecolor="yellow" strokeweight="1.25pt">
            <v:fill opacity="0"/>
          </v:roundrect>
        </w:pict>
      </w:r>
      <w:r>
        <w:rPr>
          <w:rFonts w:eastAsia="Times New Roman" w:cs="Helvetica"/>
          <w:color w:val="000000" w:themeColor="text1"/>
          <w:lang w:eastAsia="en-IE"/>
        </w:rPr>
        <w:pict>
          <v:roundrect id="_x0000_s1050" style="position:absolute;margin-left:204.35pt;margin-top:34.8pt;width:58.5pt;height:26.6pt;rotation:-1586830fd;z-index:251682816" arcsize="10923f" filled="f" strokecolor="yellow" strokeweight="1.25pt">
            <v:fill opacity="0"/>
          </v:roundrect>
        </w:pict>
      </w:r>
      <w:r w:rsidR="000406DD" w:rsidRPr="000406DD">
        <w:rPr>
          <w:rFonts w:eastAsia="Times New Roman" w:cs="Helvetica"/>
          <w:noProof/>
          <w:color w:val="000000" w:themeColor="text1"/>
          <w:lang w:eastAsia="en-IE"/>
        </w:rPr>
        <w:drawing>
          <wp:inline distT="0" distB="0" distL="0" distR="0">
            <wp:extent cx="4162425" cy="2705576"/>
            <wp:effectExtent l="19050" t="0" r="9525" b="0"/>
            <wp:docPr id="5" name="Picture 6" descr="BP3000-30-2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3000-30-2Sa.jpg"/>
                    <pic:cNvPicPr/>
                  </pic:nvPicPr>
                  <pic:blipFill>
                    <a:blip r:embed="rId14" cstate="print"/>
                    <a:stretch>
                      <a:fillRect/>
                    </a:stretch>
                  </pic:blipFill>
                  <pic:spPr>
                    <a:xfrm>
                      <a:off x="0" y="0"/>
                      <a:ext cx="4162425" cy="2705576"/>
                    </a:xfrm>
                    <a:prstGeom prst="rect">
                      <a:avLst/>
                    </a:prstGeom>
                  </pic:spPr>
                </pic:pic>
              </a:graphicData>
            </a:graphic>
          </wp:inline>
        </w:drawing>
      </w:r>
    </w:p>
    <w:p w:rsidR="000406DD" w:rsidRPr="000406DD" w:rsidRDefault="000406DD" w:rsidP="000406DD">
      <w:pPr>
        <w:shd w:val="clear" w:color="auto" w:fill="FFFFFF"/>
        <w:spacing w:before="100" w:beforeAutospacing="1" w:line="240" w:lineRule="auto"/>
        <w:rPr>
          <w:rFonts w:eastAsia="Times New Roman" w:cs="Helvetica"/>
          <w:color w:val="000000" w:themeColor="text1"/>
          <w:lang w:eastAsia="en-IE"/>
        </w:rPr>
      </w:pPr>
    </w:p>
    <w:p w:rsidR="000406DD" w:rsidRPr="000406DD" w:rsidRDefault="000406DD" w:rsidP="000406DD">
      <w:pPr>
        <w:shd w:val="clear" w:color="auto" w:fill="FFFFFF"/>
        <w:spacing w:before="100" w:beforeAutospacing="1" w:line="240" w:lineRule="auto"/>
        <w:rPr>
          <w:rFonts w:eastAsia="Times New Roman" w:cs="Helvetica"/>
          <w:color w:val="000000" w:themeColor="text1"/>
          <w:lang w:eastAsia="en-IE"/>
        </w:rPr>
      </w:pPr>
      <w:proofErr w:type="gramStart"/>
      <w:r w:rsidRPr="000406DD">
        <w:rPr>
          <w:rFonts w:eastAsia="Times New Roman" w:cs="Helvetica"/>
          <w:b/>
          <w:color w:val="000000" w:themeColor="text1"/>
          <w:u w:val="single"/>
          <w:lang w:eastAsia="en-IE"/>
        </w:rPr>
        <w:t>Capacity.</w:t>
      </w:r>
      <w:proofErr w:type="gramEnd"/>
      <w:r w:rsidRPr="000406DD">
        <w:rPr>
          <w:rFonts w:eastAsia="Times New Roman" w:cs="Helvetica"/>
          <w:b/>
          <w:color w:val="000000" w:themeColor="text1"/>
          <w:u w:val="single"/>
          <w:lang w:eastAsia="en-IE"/>
        </w:rPr>
        <w:t xml:space="preserve"> </w:t>
      </w:r>
      <w:r w:rsidRPr="000406DD">
        <w:rPr>
          <w:rFonts w:eastAsia="Times New Roman" w:cs="Helvetica"/>
          <w:color w:val="000000" w:themeColor="text1"/>
          <w:lang w:eastAsia="en-IE"/>
        </w:rPr>
        <w:t xml:space="preserve">                 </w:t>
      </w:r>
      <w:r w:rsidRPr="000406DD">
        <w:rPr>
          <w:rFonts w:eastAsia="Times New Roman" w:cs="Helvetica"/>
          <w:b/>
          <w:color w:val="000000" w:themeColor="text1"/>
          <w:u w:val="single"/>
          <w:lang w:eastAsia="en-IE"/>
        </w:rPr>
        <w:t>“C” Rating</w:t>
      </w:r>
      <w:r w:rsidR="00C16516">
        <w:rPr>
          <w:rFonts w:eastAsia="Times New Roman" w:cs="Helvetica"/>
          <w:b/>
          <w:color w:val="000000" w:themeColor="text1"/>
          <w:u w:val="single"/>
          <w:lang w:eastAsia="en-IE"/>
        </w:rPr>
        <w:t>.</w:t>
      </w:r>
      <w:r w:rsidRPr="000406DD">
        <w:rPr>
          <w:rFonts w:eastAsia="Times New Roman" w:cs="Helvetica"/>
          <w:color w:val="000000" w:themeColor="text1"/>
          <w:lang w:eastAsia="en-IE"/>
        </w:rPr>
        <w:t xml:space="preserve">                            </w:t>
      </w:r>
      <w:proofErr w:type="gramStart"/>
      <w:r w:rsidRPr="000406DD">
        <w:rPr>
          <w:rFonts w:eastAsia="Times New Roman" w:cs="Helvetica"/>
          <w:b/>
          <w:color w:val="000000" w:themeColor="text1"/>
          <w:u w:val="single"/>
          <w:lang w:eastAsia="en-IE"/>
        </w:rPr>
        <w:t>Voltage.</w:t>
      </w:r>
      <w:proofErr w:type="gramEnd"/>
    </w:p>
    <w:p w:rsidR="000406DD" w:rsidRPr="000406DD" w:rsidRDefault="000406DD" w:rsidP="000406DD">
      <w:pPr>
        <w:shd w:val="clear" w:color="auto" w:fill="FFFFFF"/>
        <w:spacing w:before="100" w:beforeAutospacing="1" w:line="240" w:lineRule="auto"/>
        <w:rPr>
          <w:rFonts w:eastAsia="Times New Roman" w:cs="Helvetica"/>
          <w:color w:val="000000" w:themeColor="text1"/>
          <w:lang w:eastAsia="en-IE"/>
        </w:rPr>
      </w:pPr>
    </w:p>
    <w:p w:rsidR="000406DD" w:rsidRPr="000406DD" w:rsidRDefault="000406DD" w:rsidP="000406DD">
      <w:pPr>
        <w:shd w:val="clear" w:color="auto" w:fill="FFFFFF"/>
        <w:spacing w:before="100" w:beforeAutospacing="1" w:line="240" w:lineRule="auto"/>
        <w:rPr>
          <w:rFonts w:eastAsia="Times New Roman" w:cs="Helvetica"/>
          <w:color w:val="000000" w:themeColor="text1"/>
          <w:lang w:eastAsia="en-IE"/>
        </w:rPr>
      </w:pPr>
      <w:r w:rsidRPr="000406DD">
        <w:rPr>
          <w:rFonts w:eastAsia="Times New Roman" w:cs="Helvetica"/>
          <w:b/>
          <w:color w:val="000000" w:themeColor="text1"/>
          <w:u w:val="single"/>
          <w:lang w:eastAsia="en-IE"/>
        </w:rPr>
        <w:t xml:space="preserve">Voltage </w:t>
      </w:r>
      <w:r w:rsidRPr="000406DD">
        <w:rPr>
          <w:rFonts w:eastAsia="Times New Roman" w:cs="Helvetica"/>
          <w:b/>
          <w:color w:val="000000" w:themeColor="text1"/>
          <w:u w:val="single"/>
          <w:lang w:eastAsia="en-IE"/>
        </w:rPr>
        <w:br/>
      </w:r>
      <w:r w:rsidRPr="000406DD">
        <w:rPr>
          <w:rFonts w:eastAsia="Times New Roman" w:cs="Helvetica"/>
          <w:color w:val="000000" w:themeColor="text1"/>
          <w:lang w:eastAsia="en-IE"/>
        </w:rPr>
        <w:t xml:space="preserve">Each </w:t>
      </w:r>
      <w:proofErr w:type="spellStart"/>
      <w:r w:rsidRPr="000406DD">
        <w:rPr>
          <w:rFonts w:eastAsia="Times New Roman" w:cs="Helvetica"/>
          <w:color w:val="000000" w:themeColor="text1"/>
          <w:lang w:eastAsia="en-IE"/>
        </w:rPr>
        <w:t>LiPo</w:t>
      </w:r>
      <w:proofErr w:type="spellEnd"/>
      <w:r w:rsidRPr="000406DD">
        <w:rPr>
          <w:rFonts w:eastAsia="Times New Roman" w:cs="Helvetica"/>
          <w:color w:val="000000" w:themeColor="text1"/>
          <w:lang w:eastAsia="en-IE"/>
        </w:rPr>
        <w:t xml:space="preserve"> cell has a nominal voltage of 3.7V. </w:t>
      </w:r>
      <w:proofErr w:type="gramStart"/>
      <w:r w:rsidRPr="000406DD">
        <w:rPr>
          <w:rFonts w:eastAsia="Times New Roman" w:cs="Helvetica"/>
          <w:color w:val="000000" w:themeColor="text1"/>
          <w:lang w:eastAsia="en-IE"/>
        </w:rPr>
        <w:t>so</w:t>
      </w:r>
      <w:proofErr w:type="gramEnd"/>
      <w:r w:rsidRPr="000406DD">
        <w:rPr>
          <w:rFonts w:eastAsia="Times New Roman" w:cs="Helvetica"/>
          <w:color w:val="000000" w:themeColor="text1"/>
          <w:lang w:eastAsia="en-IE"/>
        </w:rPr>
        <w:t xml:space="preserve"> for the 7.4V battery shown in the example above, there are two cells in series.  This is referred to as a "2S" pack, i.e. </w:t>
      </w:r>
      <w:r w:rsidRPr="000406DD">
        <w:rPr>
          <w:rFonts w:eastAsia="Times New Roman" w:cs="Helvetica"/>
          <w:b/>
          <w:bCs/>
          <w:color w:val="000000" w:themeColor="text1"/>
          <w:u w:val="single"/>
          <w:lang w:eastAsia="en-IE"/>
        </w:rPr>
        <w:t>2</w:t>
      </w:r>
      <w:r w:rsidRPr="000406DD">
        <w:rPr>
          <w:rFonts w:eastAsia="Times New Roman" w:cs="Helvetica"/>
          <w:color w:val="000000" w:themeColor="text1"/>
          <w:lang w:eastAsia="en-IE"/>
        </w:rPr>
        <w:t xml:space="preserve"> cells in </w:t>
      </w:r>
      <w:r w:rsidRPr="000406DD">
        <w:rPr>
          <w:rFonts w:eastAsia="Times New Roman" w:cs="Helvetica"/>
          <w:b/>
          <w:bCs/>
          <w:color w:val="000000" w:themeColor="text1"/>
          <w:u w:val="single"/>
          <w:lang w:eastAsia="en-IE"/>
        </w:rPr>
        <w:t>S</w:t>
      </w:r>
      <w:r w:rsidRPr="000406DD">
        <w:rPr>
          <w:rFonts w:eastAsia="Times New Roman" w:cs="Helvetica"/>
          <w:color w:val="000000" w:themeColor="text1"/>
          <w:lang w:eastAsia="en-IE"/>
        </w:rPr>
        <w:t>eries. So a two-cell (2S) pack is 7.4V, a three-cell (3S) pack is 11.1V etc.</w:t>
      </w:r>
    </w:p>
    <w:p w:rsidR="000406DD" w:rsidRPr="000406DD" w:rsidRDefault="000406DD" w:rsidP="000406DD">
      <w:pPr>
        <w:shd w:val="clear" w:color="auto" w:fill="FFFFFF"/>
        <w:spacing w:before="100" w:beforeAutospacing="1" w:line="240" w:lineRule="auto"/>
        <w:rPr>
          <w:rFonts w:eastAsia="Times New Roman" w:cs="Helvetica"/>
          <w:color w:val="000000" w:themeColor="text1"/>
          <w:lang w:eastAsia="en-IE"/>
        </w:rPr>
      </w:pPr>
      <w:r w:rsidRPr="000406DD">
        <w:rPr>
          <w:rFonts w:eastAsia="Times New Roman" w:cs="Helvetica"/>
          <w:color w:val="000000" w:themeColor="text1"/>
          <w:lang w:eastAsia="en-IE"/>
        </w:rPr>
        <w:t>The voltage determines the RPM of the motor (brushless motors are rated by kV, which means 'RPM per Volt'.</w:t>
      </w:r>
      <w:r w:rsidR="00C16516">
        <w:rPr>
          <w:rFonts w:eastAsia="Times New Roman" w:cs="Helvetica"/>
          <w:color w:val="000000" w:themeColor="text1"/>
          <w:lang w:eastAsia="en-IE"/>
        </w:rPr>
        <w:t xml:space="preserve"> </w:t>
      </w:r>
      <w:r w:rsidRPr="000406DD">
        <w:rPr>
          <w:rFonts w:eastAsia="Times New Roman" w:cs="Helvetica"/>
          <w:color w:val="000000" w:themeColor="text1"/>
          <w:lang w:eastAsia="en-IE"/>
        </w:rPr>
        <w:t xml:space="preserve"> So a brushless motor with a rating of 3,500kV will spin at 3,500 RPM for every volt </w:t>
      </w:r>
      <w:r w:rsidR="00C16516" w:rsidRPr="000406DD">
        <w:rPr>
          <w:rFonts w:eastAsia="Times New Roman" w:cs="Helvetica"/>
          <w:color w:val="000000" w:themeColor="text1"/>
          <w:lang w:eastAsia="en-IE"/>
        </w:rPr>
        <w:t>applied</w:t>
      </w:r>
      <w:r w:rsidR="00C16516">
        <w:rPr>
          <w:rFonts w:eastAsia="Times New Roman" w:cs="Helvetica"/>
          <w:color w:val="000000" w:themeColor="text1"/>
          <w:lang w:eastAsia="en-IE"/>
        </w:rPr>
        <w:t xml:space="preserve">.  For </w:t>
      </w:r>
      <w:r w:rsidRPr="000406DD">
        <w:rPr>
          <w:rFonts w:eastAsia="Times New Roman" w:cs="Helvetica"/>
          <w:color w:val="000000" w:themeColor="text1"/>
          <w:lang w:eastAsia="en-IE"/>
        </w:rPr>
        <w:t xml:space="preserve">a 2S </w:t>
      </w:r>
      <w:proofErr w:type="spellStart"/>
      <w:r w:rsidRPr="000406DD">
        <w:rPr>
          <w:rFonts w:eastAsia="Times New Roman" w:cs="Helvetica"/>
          <w:color w:val="000000" w:themeColor="text1"/>
          <w:lang w:eastAsia="en-IE"/>
        </w:rPr>
        <w:t>LiPo</w:t>
      </w:r>
      <w:proofErr w:type="spellEnd"/>
      <w:r w:rsidRPr="000406DD">
        <w:rPr>
          <w:rFonts w:eastAsia="Times New Roman" w:cs="Helvetica"/>
          <w:color w:val="000000" w:themeColor="text1"/>
          <w:lang w:eastAsia="en-IE"/>
        </w:rPr>
        <w:t xml:space="preserve"> battery, that will be about 25,900 RPM, (3,500 x 7.4), and on a 3S, 38,850 RPM. </w:t>
      </w:r>
      <w:r>
        <w:rPr>
          <w:rFonts w:eastAsia="Times New Roman" w:cs="Helvetica"/>
          <w:color w:val="000000" w:themeColor="text1"/>
          <w:lang w:eastAsia="en-IE"/>
        </w:rPr>
        <w:br/>
      </w:r>
      <w:r w:rsidRPr="000406DD">
        <w:rPr>
          <w:rFonts w:eastAsia="Times New Roman" w:cs="Helvetica"/>
          <w:color w:val="000000" w:themeColor="text1"/>
          <w:lang w:eastAsia="en-IE"/>
        </w:rPr>
        <w:br/>
      </w:r>
      <w:proofErr w:type="gramStart"/>
      <w:r w:rsidRPr="000406DD">
        <w:rPr>
          <w:rFonts w:eastAsia="Times New Roman" w:cs="Helvetica"/>
          <w:b/>
          <w:color w:val="000000" w:themeColor="text1"/>
          <w:u w:val="single"/>
          <w:lang w:eastAsia="en-IE"/>
        </w:rPr>
        <w:t>Capacity.</w:t>
      </w:r>
      <w:proofErr w:type="gramEnd"/>
      <w:r w:rsidRPr="000406DD">
        <w:rPr>
          <w:rFonts w:eastAsia="Times New Roman" w:cs="Helvetica"/>
          <w:b/>
          <w:color w:val="000000" w:themeColor="text1"/>
          <w:u w:val="single"/>
          <w:lang w:eastAsia="en-IE"/>
        </w:rPr>
        <w:br/>
      </w:r>
      <w:r w:rsidRPr="000406DD">
        <w:rPr>
          <w:rFonts w:eastAsia="Times New Roman" w:cs="Helvetica"/>
          <w:color w:val="000000" w:themeColor="text1"/>
          <w:lang w:eastAsia="en-IE"/>
        </w:rPr>
        <w:t>A battery’s capacity indicates how much power it can hold and is measured in milliamp hours (</w:t>
      </w:r>
      <w:proofErr w:type="spellStart"/>
      <w:r w:rsidRPr="000406DD">
        <w:rPr>
          <w:rFonts w:eastAsia="Times New Roman" w:cs="Helvetica"/>
          <w:color w:val="000000" w:themeColor="text1"/>
          <w:lang w:eastAsia="en-IE"/>
        </w:rPr>
        <w:t>mAh</w:t>
      </w:r>
      <w:proofErr w:type="spellEnd"/>
      <w:r w:rsidRPr="000406DD">
        <w:rPr>
          <w:rFonts w:eastAsia="Times New Roman" w:cs="Helvetica"/>
          <w:color w:val="000000" w:themeColor="text1"/>
          <w:lang w:eastAsia="en-IE"/>
        </w:rPr>
        <w:t>)</w:t>
      </w:r>
      <w:r w:rsidR="00C16516">
        <w:rPr>
          <w:rFonts w:eastAsia="Times New Roman" w:cs="Helvetica"/>
          <w:color w:val="000000" w:themeColor="text1"/>
          <w:lang w:eastAsia="en-IE"/>
        </w:rPr>
        <w:t>.</w:t>
      </w:r>
      <w:r w:rsidRPr="000406DD">
        <w:rPr>
          <w:rFonts w:eastAsia="Times New Roman" w:cs="Helvetica"/>
          <w:color w:val="000000" w:themeColor="text1"/>
          <w:lang w:eastAsia="en-IE"/>
        </w:rPr>
        <w:t xml:space="preserve"> </w:t>
      </w:r>
      <w:r w:rsidR="00C16516">
        <w:rPr>
          <w:rFonts w:eastAsia="Times New Roman" w:cs="Helvetica"/>
          <w:color w:val="000000" w:themeColor="text1"/>
          <w:lang w:eastAsia="en-IE"/>
        </w:rPr>
        <w:t>F</w:t>
      </w:r>
      <w:r w:rsidRPr="000406DD">
        <w:rPr>
          <w:rFonts w:eastAsia="Times New Roman" w:cs="Helvetica"/>
          <w:color w:val="000000" w:themeColor="text1"/>
          <w:lang w:eastAsia="en-IE"/>
        </w:rPr>
        <w:t xml:space="preserve">or the battery shown that’s 3000mAh. This is how much current the pack can deliver in one </w:t>
      </w:r>
      <w:r w:rsidR="00C16516">
        <w:rPr>
          <w:rFonts w:eastAsia="Times New Roman" w:cs="Helvetica"/>
          <w:color w:val="000000" w:themeColor="text1"/>
          <w:lang w:eastAsia="en-IE"/>
        </w:rPr>
        <w:t>h</w:t>
      </w:r>
      <w:r w:rsidRPr="000406DD">
        <w:rPr>
          <w:rFonts w:eastAsia="Times New Roman" w:cs="Helvetica"/>
          <w:color w:val="000000" w:themeColor="text1"/>
          <w:lang w:eastAsia="en-IE"/>
        </w:rPr>
        <w:t>our before it runs flat so this battery can deliver 3000mAh, or 3 Amp for one hour since  1000mA</w:t>
      </w:r>
      <w:r w:rsidR="00C16516">
        <w:rPr>
          <w:rFonts w:eastAsia="Times New Roman" w:cs="Helvetica"/>
          <w:color w:val="000000" w:themeColor="text1"/>
          <w:lang w:eastAsia="en-IE"/>
        </w:rPr>
        <w:t xml:space="preserve"> </w:t>
      </w:r>
      <w:r w:rsidRPr="000406DD">
        <w:rPr>
          <w:rFonts w:eastAsia="Times New Roman" w:cs="Helvetica"/>
          <w:color w:val="000000" w:themeColor="text1"/>
          <w:lang w:eastAsia="en-IE"/>
        </w:rPr>
        <w:t>= 1A</w:t>
      </w:r>
      <w:r w:rsidRPr="000406DD">
        <w:rPr>
          <w:rFonts w:eastAsia="Times New Roman" w:cs="Helvetica"/>
          <w:color w:val="000000" w:themeColor="text1"/>
          <w:lang w:eastAsia="en-IE"/>
        </w:rPr>
        <w:br/>
        <w:t xml:space="preserve">A high capacity battery will give long run time.  However, the bigger the capacity, the bigger the battery’s physical size and weight.  </w:t>
      </w:r>
    </w:p>
    <w:p w:rsidR="00C16516" w:rsidRDefault="00C16516" w:rsidP="000406DD">
      <w:pPr>
        <w:shd w:val="clear" w:color="auto" w:fill="FFFFFF"/>
        <w:spacing w:before="100" w:beforeAutospacing="1" w:line="240" w:lineRule="auto"/>
        <w:rPr>
          <w:rFonts w:eastAsia="Times New Roman" w:cs="Helvetica"/>
          <w:b/>
          <w:color w:val="000000" w:themeColor="text1"/>
          <w:u w:val="single"/>
          <w:lang w:eastAsia="en-IE"/>
        </w:rPr>
      </w:pPr>
    </w:p>
    <w:p w:rsidR="000406DD" w:rsidRPr="000406DD" w:rsidRDefault="000406DD" w:rsidP="000406DD">
      <w:pPr>
        <w:shd w:val="clear" w:color="auto" w:fill="FFFFFF"/>
        <w:spacing w:before="100" w:beforeAutospacing="1" w:line="240" w:lineRule="auto"/>
        <w:rPr>
          <w:rFonts w:eastAsia="Times New Roman" w:cs="Helvetica"/>
          <w:color w:val="000000" w:themeColor="text1"/>
          <w:lang w:eastAsia="en-IE"/>
        </w:rPr>
      </w:pPr>
      <w:r w:rsidRPr="000406DD">
        <w:rPr>
          <w:rFonts w:eastAsia="Times New Roman" w:cs="Helvetica"/>
          <w:b/>
          <w:color w:val="000000" w:themeColor="text1"/>
          <w:u w:val="single"/>
          <w:lang w:eastAsia="en-IE"/>
        </w:rPr>
        <w:lastRenderedPageBreak/>
        <w:t>Discharge Rating ("C" Rating</w:t>
      </w:r>
      <w:proofErr w:type="gramStart"/>
      <w:r w:rsidRPr="000406DD">
        <w:rPr>
          <w:rFonts w:eastAsia="Times New Roman" w:cs="Helvetica"/>
          <w:b/>
          <w:color w:val="000000" w:themeColor="text1"/>
          <w:u w:val="single"/>
          <w:lang w:eastAsia="en-IE"/>
        </w:rPr>
        <w:t>)</w:t>
      </w:r>
      <w:proofErr w:type="gramEnd"/>
      <w:r w:rsidRPr="000406DD">
        <w:rPr>
          <w:rFonts w:eastAsia="Times New Roman" w:cs="Helvetica"/>
          <w:b/>
          <w:color w:val="000000" w:themeColor="text1"/>
          <w:u w:val="single"/>
          <w:lang w:eastAsia="en-IE"/>
        </w:rPr>
        <w:br/>
      </w:r>
      <w:r w:rsidRPr="000406DD">
        <w:rPr>
          <w:rFonts w:eastAsia="Times New Roman" w:cs="Helvetica"/>
          <w:color w:val="000000" w:themeColor="text1"/>
          <w:lang w:eastAsia="en-IE"/>
        </w:rPr>
        <w:t xml:space="preserve">The Discharge Rating called the C Rating is the most confusing of the </w:t>
      </w:r>
      <w:proofErr w:type="spellStart"/>
      <w:r w:rsidRPr="000406DD">
        <w:rPr>
          <w:rFonts w:eastAsia="Times New Roman" w:cs="Helvetica"/>
          <w:color w:val="000000" w:themeColor="text1"/>
          <w:lang w:eastAsia="en-IE"/>
        </w:rPr>
        <w:t>LiPo</w:t>
      </w:r>
      <w:proofErr w:type="spellEnd"/>
      <w:r w:rsidRPr="000406DD">
        <w:rPr>
          <w:rFonts w:eastAsia="Times New Roman" w:cs="Helvetica"/>
          <w:color w:val="000000" w:themeColor="text1"/>
          <w:lang w:eastAsia="en-IE"/>
        </w:rPr>
        <w:t xml:space="preserve"> numbers.</w:t>
      </w:r>
    </w:p>
    <w:p w:rsidR="000406DD" w:rsidRPr="000406DD" w:rsidRDefault="000406DD" w:rsidP="000406DD">
      <w:pPr>
        <w:shd w:val="clear" w:color="auto" w:fill="FFFFFF"/>
        <w:spacing w:before="100" w:beforeAutospacing="1" w:line="240" w:lineRule="auto"/>
        <w:rPr>
          <w:rFonts w:eastAsia="Times New Roman" w:cs="Helvetica"/>
          <w:color w:val="000000" w:themeColor="text1"/>
          <w:lang w:eastAsia="en-IE"/>
        </w:rPr>
      </w:pPr>
      <w:r w:rsidRPr="000406DD">
        <w:rPr>
          <w:rFonts w:eastAsia="Times New Roman" w:cs="Helvetica"/>
          <w:i/>
          <w:iCs/>
          <w:color w:val="000000" w:themeColor="text1"/>
          <w:lang w:eastAsia="en-IE"/>
        </w:rPr>
        <w:t xml:space="preserve">The C Rating shows you how fast the battery can be discharged safely and without damaging it. </w:t>
      </w:r>
      <w:r w:rsidRPr="000406DD">
        <w:rPr>
          <w:rFonts w:eastAsia="Times New Roman" w:cs="Helvetica"/>
          <w:color w:val="000000" w:themeColor="text1"/>
          <w:lang w:eastAsia="en-IE"/>
        </w:rPr>
        <w:t xml:space="preserve"> The C Rating is confusing because it's not a stand-alone number; you also need to know the capacity of the battery to understand what the safe current draw will be, and then you use a simple formula.   </w:t>
      </w:r>
      <w:r w:rsidRPr="000406DD">
        <w:rPr>
          <w:rFonts w:eastAsia="Times New Roman" w:cs="Helvetica"/>
          <w:color w:val="000000" w:themeColor="text1"/>
          <w:lang w:eastAsia="en-IE"/>
        </w:rPr>
        <w:br/>
        <w:t xml:space="preserve">Using the battery shown:  </w:t>
      </w:r>
    </w:p>
    <w:p w:rsidR="000406DD" w:rsidRPr="000406DD" w:rsidRDefault="000406DD" w:rsidP="000406DD">
      <w:pPr>
        <w:shd w:val="clear" w:color="auto" w:fill="FFFFFF"/>
        <w:spacing w:before="100" w:beforeAutospacing="1" w:line="240" w:lineRule="auto"/>
        <w:rPr>
          <w:rFonts w:eastAsia="Times New Roman" w:cs="Helvetica"/>
          <w:color w:val="000000" w:themeColor="text1"/>
          <w:lang w:eastAsia="en-IE"/>
        </w:rPr>
      </w:pPr>
      <w:r w:rsidRPr="000406DD">
        <w:rPr>
          <w:rFonts w:eastAsia="Times New Roman" w:cs="Helvetica"/>
          <w:color w:val="000000" w:themeColor="text1"/>
          <w:lang w:eastAsia="en-IE"/>
        </w:rPr>
        <w:t>30C = 30 x Capacity (in Amps</w:t>
      </w:r>
      <w:proofErr w:type="gramStart"/>
      <w:r w:rsidRPr="000406DD">
        <w:rPr>
          <w:rFonts w:eastAsia="Times New Roman" w:cs="Helvetica"/>
          <w:color w:val="000000" w:themeColor="text1"/>
          <w:lang w:eastAsia="en-IE"/>
        </w:rPr>
        <w:t>)</w:t>
      </w:r>
      <w:proofErr w:type="gramEnd"/>
      <w:r w:rsidRPr="000406DD">
        <w:rPr>
          <w:rFonts w:eastAsia="Times New Roman" w:cs="Helvetica"/>
          <w:color w:val="000000" w:themeColor="text1"/>
          <w:lang w:eastAsia="en-IE"/>
        </w:rPr>
        <w:br/>
        <w:t>Calculating the C-Rating of our example battery: 30 x 3 = 90A</w:t>
      </w:r>
    </w:p>
    <w:p w:rsidR="000406DD" w:rsidRPr="000406DD" w:rsidRDefault="000406DD" w:rsidP="000406DD">
      <w:pPr>
        <w:shd w:val="clear" w:color="auto" w:fill="FFFFFF"/>
        <w:spacing w:before="100" w:beforeAutospacing="1" w:line="240" w:lineRule="auto"/>
        <w:rPr>
          <w:rFonts w:eastAsia="Times New Roman" w:cs="Helvetica"/>
          <w:color w:val="000000" w:themeColor="text1"/>
          <w:lang w:eastAsia="en-IE"/>
        </w:rPr>
      </w:pPr>
      <w:r w:rsidRPr="000406DD">
        <w:rPr>
          <w:rFonts w:eastAsia="Times New Roman" w:cs="Helvetica"/>
          <w:color w:val="000000" w:themeColor="text1"/>
          <w:lang w:eastAsia="en-IE"/>
        </w:rPr>
        <w:t>The resulting number is the maximum continuous load that can be safely put on the battery. Any higher load will cause at best, the degradation of the battery at a faster than normal pace. At worst, it could burst into flames. So our example battery can handle a maximum continuous load of 90A.</w:t>
      </w:r>
    </w:p>
    <w:p w:rsidR="000406DD" w:rsidRPr="000406DD" w:rsidRDefault="000406DD" w:rsidP="000406DD">
      <w:pPr>
        <w:shd w:val="clear" w:color="auto" w:fill="FFFFFF"/>
        <w:spacing w:before="100" w:beforeAutospacing="1" w:line="240" w:lineRule="auto"/>
        <w:rPr>
          <w:rFonts w:eastAsia="Times New Roman" w:cs="Helvetica"/>
          <w:color w:val="000000" w:themeColor="text1"/>
          <w:lang w:eastAsia="en-IE"/>
        </w:rPr>
      </w:pPr>
      <w:r w:rsidRPr="000406DD">
        <w:rPr>
          <w:rFonts w:eastAsia="Times New Roman" w:cs="Helvetica"/>
          <w:color w:val="000000" w:themeColor="text1"/>
          <w:lang w:eastAsia="en-IE"/>
        </w:rPr>
        <w:t>Most batteries today have two C Ratings: this Continuous Rating, and a Burst Rating. The Burst rating works the same way, except it is only usable in very short bursts, not continuously. For example, the Burst Rating could be applied during takeoff rather than straight and level flight.   The Burst Rating is usually higher than the Continuous Rating and packs are normally compared using the Continuous Rating, not the Burst Rating.</w:t>
      </w:r>
    </w:p>
    <w:p w:rsidR="000406DD" w:rsidRDefault="000406DD" w:rsidP="000406DD">
      <w:pPr>
        <w:shd w:val="clear" w:color="auto" w:fill="FFFFFF"/>
        <w:spacing w:before="100" w:beforeAutospacing="1" w:line="240" w:lineRule="auto"/>
        <w:rPr>
          <w:rFonts w:eastAsia="Times New Roman" w:cs="Helvetica"/>
          <w:color w:val="000000" w:themeColor="text1"/>
          <w:lang w:eastAsia="en-IE"/>
        </w:rPr>
      </w:pPr>
      <w:r w:rsidRPr="000406DD">
        <w:rPr>
          <w:rFonts w:eastAsia="Times New Roman" w:cs="Helvetica"/>
          <w:color w:val="000000" w:themeColor="text1"/>
          <w:lang w:eastAsia="en-IE"/>
        </w:rPr>
        <w:t>The battery in our example has a Burst Rating of 60C which means it can handle a load of 180A for a very short time.</w:t>
      </w:r>
    </w:p>
    <w:p w:rsidR="00C16516" w:rsidRDefault="00C16516" w:rsidP="000406DD">
      <w:pPr>
        <w:shd w:val="clear" w:color="auto" w:fill="FFFFFF"/>
        <w:spacing w:before="100" w:beforeAutospacing="1" w:line="240" w:lineRule="auto"/>
        <w:rPr>
          <w:rFonts w:eastAsia="Times New Roman" w:cs="Helvetica"/>
          <w:color w:val="000000" w:themeColor="text1"/>
          <w:lang w:eastAsia="en-IE"/>
        </w:rPr>
      </w:pPr>
    </w:p>
    <w:p w:rsidR="00C16516" w:rsidRDefault="00C16516" w:rsidP="00C16516">
      <w:pPr>
        <w:shd w:val="clear" w:color="auto" w:fill="FFFFFF"/>
        <w:spacing w:before="100" w:beforeAutospacing="1" w:line="240" w:lineRule="auto"/>
        <w:rPr>
          <w:rFonts w:eastAsia="Times New Roman" w:cs="Helvetica"/>
          <w:color w:val="000000" w:themeColor="text1"/>
          <w:lang w:eastAsia="en-IE"/>
        </w:rPr>
      </w:pPr>
    </w:p>
    <w:p w:rsidR="00C16516" w:rsidRDefault="00C16516" w:rsidP="00C16516">
      <w:pPr>
        <w:shd w:val="clear" w:color="auto" w:fill="FFFFFF"/>
        <w:spacing w:before="100" w:beforeAutospacing="1" w:line="240" w:lineRule="auto"/>
        <w:rPr>
          <w:rFonts w:eastAsia="Times New Roman" w:cs="Helvetica"/>
          <w:color w:val="000000" w:themeColor="text1"/>
          <w:lang w:eastAsia="en-IE"/>
        </w:rPr>
      </w:pPr>
    </w:p>
    <w:p w:rsidR="00C16516" w:rsidRDefault="00C16516" w:rsidP="00C16516">
      <w:pPr>
        <w:shd w:val="clear" w:color="auto" w:fill="FFFFFF"/>
        <w:spacing w:before="100" w:beforeAutospacing="1" w:line="240" w:lineRule="auto"/>
        <w:rPr>
          <w:rFonts w:eastAsia="Times New Roman" w:cs="Helvetica"/>
          <w:color w:val="000000" w:themeColor="text1"/>
          <w:lang w:eastAsia="en-IE"/>
        </w:rPr>
      </w:pPr>
    </w:p>
    <w:p w:rsidR="00C16516" w:rsidRDefault="00C16516" w:rsidP="00C16516">
      <w:pPr>
        <w:shd w:val="clear" w:color="auto" w:fill="FFFFFF"/>
        <w:spacing w:before="100" w:beforeAutospacing="1" w:line="240" w:lineRule="auto"/>
        <w:rPr>
          <w:rFonts w:eastAsia="Times New Roman" w:cs="Helvetica"/>
          <w:color w:val="000000" w:themeColor="text1"/>
          <w:lang w:eastAsia="en-IE"/>
        </w:rPr>
      </w:pPr>
    </w:p>
    <w:p w:rsidR="00C16516" w:rsidRDefault="00C16516" w:rsidP="00C16516">
      <w:pPr>
        <w:shd w:val="clear" w:color="auto" w:fill="FFFFFF"/>
        <w:spacing w:before="100" w:beforeAutospacing="1" w:line="240" w:lineRule="auto"/>
        <w:rPr>
          <w:rFonts w:eastAsia="Times New Roman" w:cs="Helvetica"/>
          <w:color w:val="000000" w:themeColor="text1"/>
          <w:lang w:eastAsia="en-IE"/>
        </w:rPr>
      </w:pPr>
    </w:p>
    <w:p w:rsidR="00C16516" w:rsidRDefault="00C16516" w:rsidP="00C16516">
      <w:pPr>
        <w:shd w:val="clear" w:color="auto" w:fill="FFFFFF"/>
        <w:spacing w:before="100" w:beforeAutospacing="1" w:line="240" w:lineRule="auto"/>
        <w:rPr>
          <w:rFonts w:eastAsia="Times New Roman" w:cs="Helvetica"/>
          <w:color w:val="000000" w:themeColor="text1"/>
          <w:lang w:eastAsia="en-IE"/>
        </w:rPr>
      </w:pPr>
    </w:p>
    <w:p w:rsidR="00C16516" w:rsidRDefault="00C16516" w:rsidP="00C16516">
      <w:pPr>
        <w:shd w:val="clear" w:color="auto" w:fill="FFFFFF"/>
        <w:spacing w:before="100" w:beforeAutospacing="1" w:line="240" w:lineRule="auto"/>
        <w:rPr>
          <w:rFonts w:eastAsia="Times New Roman" w:cs="Helvetica"/>
          <w:color w:val="000000" w:themeColor="text1"/>
          <w:lang w:eastAsia="en-IE"/>
        </w:rPr>
      </w:pPr>
    </w:p>
    <w:p w:rsidR="00C16516" w:rsidRDefault="00C16516" w:rsidP="00C16516">
      <w:pPr>
        <w:shd w:val="clear" w:color="auto" w:fill="FFFFFF"/>
        <w:spacing w:before="100" w:beforeAutospacing="1" w:line="240" w:lineRule="auto"/>
        <w:rPr>
          <w:rFonts w:eastAsia="Times New Roman" w:cs="Helvetica"/>
          <w:color w:val="000000" w:themeColor="text1"/>
          <w:lang w:eastAsia="en-IE"/>
        </w:rPr>
      </w:pPr>
    </w:p>
    <w:p w:rsidR="00C16516" w:rsidRDefault="00C16516" w:rsidP="00C16516">
      <w:pPr>
        <w:shd w:val="clear" w:color="auto" w:fill="FFFFFF"/>
        <w:spacing w:before="100" w:beforeAutospacing="1" w:line="240" w:lineRule="auto"/>
        <w:rPr>
          <w:rFonts w:eastAsia="Times New Roman" w:cs="Helvetica"/>
          <w:color w:val="000000" w:themeColor="text1"/>
          <w:lang w:eastAsia="en-IE"/>
        </w:rPr>
      </w:pPr>
    </w:p>
    <w:p w:rsidR="00C16516" w:rsidRDefault="00C16516" w:rsidP="00C16516">
      <w:pPr>
        <w:shd w:val="clear" w:color="auto" w:fill="FFFFFF"/>
        <w:spacing w:before="100" w:beforeAutospacing="1" w:line="240" w:lineRule="auto"/>
        <w:rPr>
          <w:rFonts w:eastAsia="Times New Roman" w:cs="Helvetica"/>
          <w:color w:val="000000" w:themeColor="text1"/>
          <w:lang w:eastAsia="en-IE"/>
        </w:rPr>
      </w:pPr>
    </w:p>
    <w:p w:rsidR="00C16516" w:rsidRDefault="00C16516" w:rsidP="00C16516">
      <w:pPr>
        <w:shd w:val="clear" w:color="auto" w:fill="FFFFFF"/>
        <w:spacing w:before="100" w:beforeAutospacing="1" w:line="240" w:lineRule="auto"/>
        <w:rPr>
          <w:rFonts w:eastAsia="Times New Roman" w:cs="Helvetica"/>
          <w:color w:val="000000" w:themeColor="text1"/>
          <w:lang w:eastAsia="en-IE"/>
        </w:rPr>
      </w:pPr>
    </w:p>
    <w:p w:rsidR="00C16516" w:rsidRDefault="00C16516" w:rsidP="00C16516">
      <w:pPr>
        <w:shd w:val="clear" w:color="auto" w:fill="FFFFFF"/>
        <w:spacing w:before="100" w:beforeAutospacing="1" w:line="240" w:lineRule="auto"/>
        <w:rPr>
          <w:rFonts w:eastAsia="Times New Roman" w:cs="Helvetica"/>
          <w:color w:val="000000" w:themeColor="text1"/>
          <w:lang w:eastAsia="en-IE"/>
        </w:rPr>
      </w:pPr>
    </w:p>
    <w:p w:rsidR="00C16516" w:rsidRDefault="00C16516" w:rsidP="00C16516">
      <w:pPr>
        <w:shd w:val="clear" w:color="auto" w:fill="FFFFFF"/>
        <w:spacing w:before="100" w:beforeAutospacing="1" w:line="240" w:lineRule="auto"/>
        <w:rPr>
          <w:rFonts w:eastAsia="Times New Roman" w:cs="Helvetica"/>
          <w:color w:val="000000" w:themeColor="text1"/>
          <w:lang w:eastAsia="en-IE"/>
        </w:rPr>
      </w:pPr>
    </w:p>
    <w:p w:rsidR="00C16516" w:rsidRPr="002A2111" w:rsidRDefault="00C16516" w:rsidP="002A2111">
      <w:pPr>
        <w:pStyle w:val="Heading1"/>
        <w:rPr>
          <w:rFonts w:eastAsia="Times New Roman"/>
          <w:sz w:val="40"/>
          <w:szCs w:val="40"/>
          <w:u w:val="single"/>
          <w:lang w:eastAsia="en-IE"/>
        </w:rPr>
      </w:pPr>
      <w:bookmarkStart w:id="12" w:name="_Toc452756638"/>
      <w:r w:rsidRPr="002A2111">
        <w:rPr>
          <w:rFonts w:eastAsia="Times New Roman"/>
          <w:sz w:val="40"/>
          <w:szCs w:val="40"/>
          <w:u w:val="single"/>
          <w:lang w:eastAsia="en-IE"/>
        </w:rPr>
        <w:lastRenderedPageBreak/>
        <w:t xml:space="preserve">What </w:t>
      </w:r>
      <w:proofErr w:type="gramStart"/>
      <w:r w:rsidRPr="002A2111">
        <w:rPr>
          <w:rFonts w:eastAsia="Times New Roman"/>
          <w:sz w:val="40"/>
          <w:szCs w:val="40"/>
          <w:u w:val="single"/>
          <w:lang w:eastAsia="en-IE"/>
        </w:rPr>
        <w:t>is</w:t>
      </w:r>
      <w:proofErr w:type="gramEnd"/>
      <w:r w:rsidRPr="002A2111">
        <w:rPr>
          <w:rFonts w:eastAsia="Times New Roman"/>
          <w:sz w:val="40"/>
          <w:szCs w:val="40"/>
          <w:u w:val="single"/>
          <w:lang w:eastAsia="en-IE"/>
        </w:rPr>
        <w:t xml:space="preserve"> ESC, SBEC, UBEC, BEC and </w:t>
      </w:r>
      <w:proofErr w:type="spellStart"/>
      <w:r w:rsidRPr="002A2111">
        <w:rPr>
          <w:rFonts w:eastAsia="Times New Roman"/>
          <w:sz w:val="40"/>
          <w:szCs w:val="40"/>
          <w:u w:val="single"/>
          <w:lang w:eastAsia="en-IE"/>
        </w:rPr>
        <w:t>Opto</w:t>
      </w:r>
      <w:proofErr w:type="spellEnd"/>
      <w:r w:rsidRPr="002A2111">
        <w:rPr>
          <w:rFonts w:eastAsia="Times New Roman"/>
          <w:sz w:val="40"/>
          <w:szCs w:val="40"/>
          <w:u w:val="single"/>
          <w:lang w:eastAsia="en-IE"/>
        </w:rPr>
        <w:t>?</w:t>
      </w:r>
      <w:bookmarkEnd w:id="12"/>
    </w:p>
    <w:p w:rsidR="00C16516" w:rsidRPr="00C16516" w:rsidRDefault="00C16516" w:rsidP="00C16516">
      <w:pPr>
        <w:shd w:val="clear" w:color="auto" w:fill="FFFFFF"/>
        <w:spacing w:before="100" w:beforeAutospacing="1" w:line="240" w:lineRule="auto"/>
        <w:rPr>
          <w:rFonts w:eastAsia="Times New Roman" w:cs="Helvetica"/>
          <w:color w:val="000000" w:themeColor="text1"/>
          <w:lang w:eastAsia="en-IE"/>
        </w:rPr>
      </w:pPr>
      <w:r w:rsidRPr="00E30A03">
        <w:rPr>
          <w:rFonts w:eastAsia="Times New Roman" w:cs="Helvetica"/>
          <w:b/>
          <w:color w:val="000000" w:themeColor="text1"/>
          <w:u w:val="single"/>
          <w:lang w:eastAsia="en-IE"/>
        </w:rPr>
        <w:t>What is ESC?</w:t>
      </w:r>
      <w:r w:rsidR="00544E29">
        <w:rPr>
          <w:rFonts w:eastAsia="Times New Roman" w:cs="Helvetica"/>
          <w:b/>
          <w:color w:val="000000" w:themeColor="text1"/>
          <w:u w:val="single"/>
          <w:lang w:eastAsia="en-IE"/>
        </w:rPr>
        <w:br/>
      </w:r>
      <w:r w:rsidRPr="00C16516">
        <w:rPr>
          <w:rFonts w:eastAsia="Times New Roman" w:cs="Helvetica"/>
          <w:color w:val="000000" w:themeColor="text1"/>
          <w:lang w:eastAsia="en-IE"/>
        </w:rPr>
        <w:t>ESC stands for Electronic Speed Controller. It is an electronic motor controller which controls the speed, direction and possibly braking of a motor.</w:t>
      </w:r>
      <w:r w:rsidRPr="00C16516">
        <w:rPr>
          <w:rFonts w:eastAsia="Times New Roman" w:cs="Helvetica"/>
          <w:color w:val="000000" w:themeColor="text1"/>
          <w:lang w:eastAsia="en-IE"/>
        </w:rPr>
        <w:br/>
      </w:r>
    </w:p>
    <w:p w:rsidR="00C16516" w:rsidRPr="00C16516" w:rsidRDefault="00C16516" w:rsidP="00C16516">
      <w:pPr>
        <w:shd w:val="clear" w:color="auto" w:fill="FFFFFF"/>
        <w:spacing w:before="100" w:beforeAutospacing="1" w:line="240" w:lineRule="auto"/>
        <w:rPr>
          <w:rFonts w:eastAsia="Times New Roman" w:cs="Helvetica"/>
          <w:color w:val="000000" w:themeColor="text1"/>
          <w:lang w:eastAsia="en-IE"/>
        </w:rPr>
      </w:pPr>
      <w:r w:rsidRPr="00E30A03">
        <w:rPr>
          <w:rFonts w:ascii="Calibri" w:eastAsia="Times New Roman" w:hAnsi="Calibri" w:cs="Helvetica"/>
          <w:b/>
          <w:color w:val="000000" w:themeColor="text1"/>
          <w:u w:val="single"/>
          <w:lang w:eastAsia="en-IE"/>
        </w:rPr>
        <w:t>What is BEC?</w:t>
      </w:r>
      <w:r w:rsidR="00544E29">
        <w:rPr>
          <w:rFonts w:ascii="Calibri" w:eastAsia="Times New Roman" w:hAnsi="Calibri" w:cs="Helvetica"/>
          <w:b/>
          <w:color w:val="000000" w:themeColor="text1"/>
          <w:u w:val="single"/>
          <w:lang w:eastAsia="en-IE"/>
        </w:rPr>
        <w:br/>
      </w:r>
      <w:r w:rsidRPr="00C16516">
        <w:rPr>
          <w:rFonts w:eastAsia="Times New Roman" w:cs="Helvetica"/>
          <w:color w:val="000000" w:themeColor="text1"/>
          <w:lang w:eastAsia="en-IE"/>
        </w:rPr>
        <w:t>BEC stands for Battery Eliminator Circuit.</w:t>
      </w:r>
      <w:r w:rsidRPr="00C16516">
        <w:rPr>
          <w:rFonts w:eastAsia="Times New Roman" w:cs="Helvetica"/>
          <w:color w:val="000000" w:themeColor="text1"/>
          <w:lang w:eastAsia="en-IE"/>
        </w:rPr>
        <w:br/>
        <w:t xml:space="preserve">In Radio Control, the BEC is extra circuitry on the ESC to provide power to the receiver and servos, so they do not require a separate battery pack. </w:t>
      </w:r>
      <w:r w:rsidRPr="00C16516">
        <w:rPr>
          <w:rFonts w:eastAsia="Times New Roman" w:cs="Helvetica"/>
          <w:i/>
          <w:color w:val="000000" w:themeColor="text1"/>
          <w:u w:val="single"/>
          <w:lang w:eastAsia="en-IE"/>
        </w:rPr>
        <w:t>That is, it piggy backs of the battery pack used to drive the motors of the vehicle or in other words, the motor and servos share the same battery pack</w:t>
      </w:r>
      <w:r w:rsidRPr="00C16516">
        <w:rPr>
          <w:rFonts w:eastAsia="Times New Roman" w:cs="Helvetica"/>
          <w:color w:val="000000" w:themeColor="text1"/>
          <w:lang w:eastAsia="en-IE"/>
        </w:rPr>
        <w:t>.</w:t>
      </w:r>
      <w:r w:rsidRPr="00C16516">
        <w:rPr>
          <w:rFonts w:eastAsia="Times New Roman" w:cs="Helvetica"/>
          <w:color w:val="000000" w:themeColor="text1"/>
          <w:lang w:eastAsia="en-IE"/>
        </w:rPr>
        <w:br/>
      </w:r>
    </w:p>
    <w:p w:rsidR="00C16516" w:rsidRPr="00C16516" w:rsidRDefault="00C16516" w:rsidP="00C16516">
      <w:pPr>
        <w:shd w:val="clear" w:color="auto" w:fill="FFFFFF"/>
        <w:spacing w:before="100" w:beforeAutospacing="1" w:line="240" w:lineRule="auto"/>
        <w:rPr>
          <w:rFonts w:eastAsia="Times New Roman" w:cs="Helvetica"/>
          <w:color w:val="000000" w:themeColor="text1"/>
          <w:lang w:eastAsia="en-IE"/>
        </w:rPr>
      </w:pPr>
      <w:r w:rsidRPr="00E30A03">
        <w:rPr>
          <w:rFonts w:eastAsia="Times New Roman" w:cs="Helvetica"/>
          <w:b/>
          <w:color w:val="000000" w:themeColor="text1"/>
          <w:u w:val="single"/>
          <w:lang w:eastAsia="en-IE"/>
        </w:rPr>
        <w:t>What is SBEC?</w:t>
      </w:r>
      <w:r w:rsidR="00544E29">
        <w:rPr>
          <w:rFonts w:eastAsia="Times New Roman" w:cs="Helvetica"/>
          <w:b/>
          <w:color w:val="000000" w:themeColor="text1"/>
          <w:u w:val="single"/>
          <w:lang w:eastAsia="en-IE"/>
        </w:rPr>
        <w:br/>
      </w:r>
      <w:r w:rsidRPr="00C16516">
        <w:rPr>
          <w:rFonts w:eastAsia="Times New Roman" w:cs="Helvetica"/>
          <w:color w:val="000000" w:themeColor="text1"/>
          <w:lang w:eastAsia="en-IE"/>
        </w:rPr>
        <w:t>SBEC usually stands for Switching Battery Eliminator Circuit. SBECs are improved versions of BECs as the circuitry uses battery power more efficiently.</w:t>
      </w:r>
      <w:r w:rsidRPr="00C16516">
        <w:rPr>
          <w:rFonts w:eastAsia="Times New Roman" w:cs="Helvetica"/>
          <w:color w:val="000000" w:themeColor="text1"/>
          <w:lang w:eastAsia="en-IE"/>
        </w:rPr>
        <w:br/>
      </w:r>
    </w:p>
    <w:p w:rsidR="00C16516" w:rsidRPr="00C16516" w:rsidRDefault="00C16516" w:rsidP="00C16516">
      <w:pPr>
        <w:shd w:val="clear" w:color="auto" w:fill="FFFFFF"/>
        <w:spacing w:before="100" w:beforeAutospacing="1" w:line="240" w:lineRule="auto"/>
        <w:rPr>
          <w:rFonts w:eastAsia="Times New Roman" w:cs="Helvetica"/>
          <w:color w:val="000000" w:themeColor="text1"/>
          <w:lang w:eastAsia="en-IE"/>
        </w:rPr>
      </w:pPr>
      <w:r w:rsidRPr="00E30A03">
        <w:rPr>
          <w:rFonts w:eastAsia="Times New Roman" w:cs="Helvetica"/>
          <w:b/>
          <w:color w:val="000000" w:themeColor="text1"/>
          <w:u w:val="single"/>
          <w:lang w:eastAsia="en-IE"/>
        </w:rPr>
        <w:t>What is UBEC?</w:t>
      </w:r>
      <w:r w:rsidR="00544E29">
        <w:rPr>
          <w:rFonts w:eastAsia="Times New Roman" w:cs="Helvetica"/>
          <w:b/>
          <w:color w:val="000000" w:themeColor="text1"/>
          <w:u w:val="single"/>
          <w:lang w:eastAsia="en-IE"/>
        </w:rPr>
        <w:br/>
      </w:r>
      <w:r w:rsidRPr="00C16516">
        <w:rPr>
          <w:rFonts w:eastAsia="Times New Roman" w:cs="Helvetica"/>
          <w:color w:val="000000" w:themeColor="text1"/>
          <w:lang w:eastAsia="en-IE"/>
        </w:rPr>
        <w:t>UBEC stands for Ultimate Battery Eliminator Circuit. A UBEC is an improved version of a BEC. ESCs with a UBEC use circuitry that is more efficient than an ESC with a BEC so you save battery power. Also, ESCs with UBECs tend to run cooler than ESCs with BECs.</w:t>
      </w:r>
      <w:r w:rsidRPr="00C16516">
        <w:rPr>
          <w:rFonts w:eastAsia="Times New Roman" w:cs="Helvetica"/>
          <w:color w:val="000000" w:themeColor="text1"/>
          <w:lang w:eastAsia="en-IE"/>
        </w:rPr>
        <w:br/>
      </w:r>
    </w:p>
    <w:p w:rsidR="00C16516" w:rsidRPr="00C16516" w:rsidRDefault="00C16516" w:rsidP="00C16516">
      <w:pPr>
        <w:shd w:val="clear" w:color="auto" w:fill="FFFFFF"/>
        <w:spacing w:before="100" w:beforeAutospacing="1" w:line="240" w:lineRule="auto"/>
        <w:rPr>
          <w:rFonts w:eastAsia="Times New Roman" w:cs="Helvetica"/>
          <w:color w:val="000000" w:themeColor="text1"/>
          <w:lang w:eastAsia="en-IE"/>
        </w:rPr>
      </w:pPr>
      <w:r w:rsidRPr="00C16516">
        <w:rPr>
          <w:rFonts w:eastAsia="Times New Roman" w:cs="Helvetica"/>
          <w:color w:val="000000" w:themeColor="text1"/>
          <w:lang w:eastAsia="en-IE"/>
        </w:rPr>
        <w:t>What is the difference between a SBEC and an UBEC?</w:t>
      </w:r>
    </w:p>
    <w:p w:rsidR="00C16516" w:rsidRPr="00C16516" w:rsidRDefault="00C16516" w:rsidP="00C16516">
      <w:pPr>
        <w:shd w:val="clear" w:color="auto" w:fill="FFFFFF"/>
        <w:spacing w:before="100" w:beforeAutospacing="1" w:line="240" w:lineRule="auto"/>
        <w:rPr>
          <w:rFonts w:eastAsia="Times New Roman" w:cs="Helvetica"/>
          <w:color w:val="000000" w:themeColor="text1"/>
          <w:lang w:eastAsia="en-IE"/>
        </w:rPr>
      </w:pPr>
      <w:r w:rsidRPr="00C16516">
        <w:rPr>
          <w:rFonts w:eastAsia="Times New Roman" w:cs="Helvetica"/>
          <w:color w:val="000000" w:themeColor="text1"/>
          <w:lang w:eastAsia="en-IE"/>
        </w:rPr>
        <w:t xml:space="preserve">SBECs are typically smaller in physical size and lighter than UBECs. </w:t>
      </w:r>
      <w:r w:rsidRPr="00C16516">
        <w:rPr>
          <w:rFonts w:eastAsia="Times New Roman" w:cs="Helvetica"/>
          <w:color w:val="000000" w:themeColor="text1"/>
          <w:lang w:eastAsia="en-IE"/>
        </w:rPr>
        <w:br/>
      </w:r>
    </w:p>
    <w:p w:rsidR="00C16516" w:rsidRPr="00C16516" w:rsidRDefault="00C16516" w:rsidP="00C16516">
      <w:pPr>
        <w:shd w:val="clear" w:color="auto" w:fill="FFFFFF"/>
        <w:spacing w:before="100" w:beforeAutospacing="1" w:line="240" w:lineRule="auto"/>
        <w:rPr>
          <w:rFonts w:eastAsia="Times New Roman" w:cs="Helvetica"/>
          <w:color w:val="000000" w:themeColor="text1"/>
          <w:lang w:eastAsia="en-IE"/>
        </w:rPr>
      </w:pPr>
      <w:r w:rsidRPr="00544E29">
        <w:rPr>
          <w:rFonts w:eastAsia="Times New Roman" w:cs="Helvetica"/>
          <w:b/>
          <w:color w:val="000000" w:themeColor="text1"/>
          <w:u w:val="single"/>
          <w:lang w:eastAsia="en-IE"/>
        </w:rPr>
        <w:t xml:space="preserve">What is </w:t>
      </w:r>
      <w:proofErr w:type="spellStart"/>
      <w:r w:rsidRPr="00544E29">
        <w:rPr>
          <w:rFonts w:eastAsia="Times New Roman" w:cs="Helvetica"/>
          <w:b/>
          <w:color w:val="000000" w:themeColor="text1"/>
          <w:u w:val="single"/>
          <w:lang w:eastAsia="en-IE"/>
        </w:rPr>
        <w:t>Opto</w:t>
      </w:r>
      <w:proofErr w:type="spellEnd"/>
      <w:r w:rsidRPr="00544E29">
        <w:rPr>
          <w:rFonts w:eastAsia="Times New Roman" w:cs="Helvetica"/>
          <w:b/>
          <w:color w:val="000000" w:themeColor="text1"/>
          <w:u w:val="single"/>
          <w:lang w:eastAsia="en-IE"/>
        </w:rPr>
        <w:t>?</w:t>
      </w:r>
      <w:r w:rsidR="00544E29">
        <w:rPr>
          <w:rFonts w:eastAsia="Times New Roman" w:cs="Helvetica"/>
          <w:b/>
          <w:color w:val="000000" w:themeColor="text1"/>
          <w:u w:val="single"/>
          <w:lang w:eastAsia="en-IE"/>
        </w:rPr>
        <w:br/>
      </w:r>
      <w:proofErr w:type="spellStart"/>
      <w:r w:rsidRPr="00C16516">
        <w:rPr>
          <w:rFonts w:eastAsia="Times New Roman" w:cs="Helvetica"/>
          <w:color w:val="000000" w:themeColor="text1"/>
          <w:lang w:eastAsia="en-IE"/>
        </w:rPr>
        <w:t>Opto</w:t>
      </w:r>
      <w:proofErr w:type="spellEnd"/>
      <w:r w:rsidRPr="00C16516">
        <w:rPr>
          <w:rFonts w:eastAsia="Times New Roman" w:cs="Helvetica"/>
          <w:color w:val="000000" w:themeColor="text1"/>
          <w:lang w:eastAsia="en-IE"/>
        </w:rPr>
        <w:t xml:space="preserve"> means </w:t>
      </w:r>
      <w:proofErr w:type="spellStart"/>
      <w:r w:rsidRPr="00C16516">
        <w:rPr>
          <w:rFonts w:eastAsia="Times New Roman" w:cs="Helvetica"/>
          <w:color w:val="000000" w:themeColor="text1"/>
          <w:lang w:eastAsia="en-IE"/>
        </w:rPr>
        <w:t>Opto</w:t>
      </w:r>
      <w:proofErr w:type="spellEnd"/>
      <w:r w:rsidRPr="00C16516">
        <w:rPr>
          <w:rFonts w:eastAsia="Times New Roman" w:cs="Helvetica"/>
          <w:color w:val="000000" w:themeColor="text1"/>
          <w:lang w:eastAsia="en-IE"/>
        </w:rPr>
        <w:t xml:space="preserve">-coupler. On the ESC the power used to drive the motor is electrically isolated from the power used to control the servos. </w:t>
      </w:r>
      <w:r w:rsidRPr="00C16516">
        <w:rPr>
          <w:rFonts w:eastAsia="Times New Roman" w:cs="Helvetica"/>
          <w:i/>
          <w:color w:val="000000" w:themeColor="text1"/>
          <w:u w:val="single"/>
          <w:lang w:eastAsia="en-IE"/>
        </w:rPr>
        <w:t>This is supposed to reduce radio interference between the motor and receiver as light signals are used between the motor and receiver circuits. As a result, the ESC requires separate battery packs, one of the motor and the other for the receiver.</w:t>
      </w:r>
    </w:p>
    <w:p w:rsidR="00C16516" w:rsidRDefault="00C16516" w:rsidP="000406DD">
      <w:pPr>
        <w:shd w:val="clear" w:color="auto" w:fill="FFFFFF"/>
        <w:spacing w:before="100" w:beforeAutospacing="1" w:line="240" w:lineRule="auto"/>
        <w:rPr>
          <w:rFonts w:eastAsia="Times New Roman" w:cs="Helvetica"/>
          <w:color w:val="000000" w:themeColor="text1"/>
          <w:lang w:eastAsia="en-IE"/>
        </w:rPr>
      </w:pPr>
    </w:p>
    <w:p w:rsidR="00544E29" w:rsidRDefault="00544E29" w:rsidP="000406DD">
      <w:pPr>
        <w:shd w:val="clear" w:color="auto" w:fill="FFFFFF"/>
        <w:spacing w:before="100" w:beforeAutospacing="1" w:line="240" w:lineRule="auto"/>
        <w:rPr>
          <w:rFonts w:eastAsia="Times New Roman" w:cs="Helvetica"/>
          <w:color w:val="000000" w:themeColor="text1"/>
          <w:lang w:eastAsia="en-IE"/>
        </w:rPr>
      </w:pPr>
    </w:p>
    <w:p w:rsidR="00544E29" w:rsidRDefault="00544E29" w:rsidP="000406DD">
      <w:pPr>
        <w:shd w:val="clear" w:color="auto" w:fill="FFFFFF"/>
        <w:spacing w:before="100" w:beforeAutospacing="1" w:line="240" w:lineRule="auto"/>
        <w:rPr>
          <w:rFonts w:eastAsia="Times New Roman" w:cs="Helvetica"/>
          <w:color w:val="000000" w:themeColor="text1"/>
          <w:lang w:eastAsia="en-IE"/>
        </w:rPr>
      </w:pPr>
    </w:p>
    <w:p w:rsidR="00DE6B41" w:rsidRDefault="00DE6B41" w:rsidP="000406DD">
      <w:pPr>
        <w:shd w:val="clear" w:color="auto" w:fill="FFFFFF"/>
        <w:spacing w:before="100" w:beforeAutospacing="1" w:line="240" w:lineRule="auto"/>
        <w:rPr>
          <w:rFonts w:eastAsia="Times New Roman" w:cs="Helvetica"/>
          <w:color w:val="000000" w:themeColor="text1"/>
          <w:lang w:eastAsia="en-IE"/>
        </w:rPr>
      </w:pPr>
    </w:p>
    <w:p w:rsidR="00DE6B41" w:rsidRDefault="00DE6B41" w:rsidP="000406DD">
      <w:pPr>
        <w:shd w:val="clear" w:color="auto" w:fill="FFFFFF"/>
        <w:spacing w:before="100" w:beforeAutospacing="1" w:line="240" w:lineRule="auto"/>
        <w:rPr>
          <w:rFonts w:eastAsia="Times New Roman" w:cs="Helvetica"/>
          <w:color w:val="000000" w:themeColor="text1"/>
          <w:lang w:eastAsia="en-IE"/>
        </w:rPr>
      </w:pPr>
    </w:p>
    <w:p w:rsidR="000406DD" w:rsidRDefault="000406DD" w:rsidP="000406DD">
      <w:pPr>
        <w:shd w:val="clear" w:color="auto" w:fill="FFFFFF"/>
        <w:spacing w:before="100" w:beforeAutospacing="1" w:line="240" w:lineRule="auto"/>
        <w:rPr>
          <w:rFonts w:eastAsia="Times New Roman" w:cs="Helvetica"/>
          <w:color w:val="000000" w:themeColor="text1"/>
          <w:lang w:eastAsia="en-IE"/>
        </w:rPr>
      </w:pPr>
    </w:p>
    <w:p w:rsidR="00A4662C" w:rsidRDefault="00A4662C" w:rsidP="000871C7">
      <w:pPr>
        <w:pStyle w:val="Heading1"/>
        <w:rPr>
          <w:sz w:val="40"/>
          <w:szCs w:val="40"/>
          <w:u w:val="single"/>
        </w:rPr>
      </w:pPr>
      <w:bookmarkStart w:id="13" w:name="_Toc452756639"/>
      <w:proofErr w:type="gramStart"/>
      <w:r w:rsidRPr="000871C7">
        <w:rPr>
          <w:sz w:val="40"/>
          <w:szCs w:val="40"/>
          <w:u w:val="single"/>
        </w:rPr>
        <w:lastRenderedPageBreak/>
        <w:t>Flying Circuits and Landing.</w:t>
      </w:r>
      <w:bookmarkEnd w:id="13"/>
      <w:proofErr w:type="gramEnd"/>
    </w:p>
    <w:p w:rsidR="000871C7" w:rsidRPr="000871C7" w:rsidRDefault="000871C7" w:rsidP="000871C7"/>
    <w:p w:rsidR="00A4662C" w:rsidRDefault="00A4662C" w:rsidP="00A4662C">
      <w:pPr>
        <w:pStyle w:val="ListParagraph"/>
        <w:numPr>
          <w:ilvl w:val="0"/>
          <w:numId w:val="17"/>
        </w:numPr>
      </w:pPr>
      <w:r>
        <w:t>Fly circuits and practice low passes along the strip.</w:t>
      </w:r>
      <w:r w:rsidRPr="007C4F62">
        <w:t xml:space="preserve"> </w:t>
      </w:r>
    </w:p>
    <w:p w:rsidR="00A4662C" w:rsidRDefault="00A4662C" w:rsidP="00A4662C">
      <w:pPr>
        <w:pStyle w:val="ListParagraph"/>
        <w:numPr>
          <w:ilvl w:val="0"/>
          <w:numId w:val="17"/>
        </w:numPr>
      </w:pPr>
      <w:r>
        <w:t>Try to make the final turn in the right position so the model lines up with the strip.</w:t>
      </w:r>
    </w:p>
    <w:p w:rsidR="00A4662C" w:rsidRDefault="00A4662C" w:rsidP="00A4662C">
      <w:pPr>
        <w:pStyle w:val="ListParagraph"/>
        <w:numPr>
          <w:ilvl w:val="0"/>
          <w:numId w:val="17"/>
        </w:numPr>
      </w:pPr>
      <w:r>
        <w:t xml:space="preserve">Keep flying lower until you are comfortable </w:t>
      </w:r>
      <w:r w:rsidRPr="007C4F62">
        <w:t>flying down the strip at about head height or lower</w:t>
      </w:r>
      <w:r>
        <w:t xml:space="preserve">. </w:t>
      </w:r>
    </w:p>
    <w:p w:rsidR="00A4662C" w:rsidRDefault="00A4662C" w:rsidP="00A4662C">
      <w:pPr>
        <w:pStyle w:val="ListParagraph"/>
        <w:numPr>
          <w:ilvl w:val="0"/>
          <w:numId w:val="17"/>
        </w:numPr>
      </w:pPr>
      <w:r>
        <w:t>Fly the rest of the circuit at normal height and not too tight.</w:t>
      </w:r>
    </w:p>
    <w:p w:rsidR="00A4662C" w:rsidRDefault="00A4662C" w:rsidP="00A4662C">
      <w:pPr>
        <w:pStyle w:val="ListParagraph"/>
        <w:numPr>
          <w:ilvl w:val="0"/>
          <w:numId w:val="17"/>
        </w:numPr>
      </w:pPr>
      <w:r>
        <w:t xml:space="preserve">Reduce </w:t>
      </w:r>
      <w:r w:rsidRPr="007C4F62">
        <w:t>throttle</w:t>
      </w:r>
      <w:r>
        <w:t xml:space="preserve"> on the “Base Leg” but do not close it.</w:t>
      </w:r>
    </w:p>
    <w:p w:rsidR="00A4662C" w:rsidRDefault="00A4662C" w:rsidP="00A4662C">
      <w:pPr>
        <w:pStyle w:val="ListParagraph"/>
        <w:numPr>
          <w:ilvl w:val="0"/>
          <w:numId w:val="17"/>
        </w:numPr>
      </w:pPr>
      <w:r>
        <w:t>L</w:t>
      </w:r>
      <w:r w:rsidRPr="007C4F62">
        <w:t>et the model descend</w:t>
      </w:r>
      <w:r>
        <w:t xml:space="preserve"> naturally from the final, into wind, "Final Approach”, turn.</w:t>
      </w:r>
    </w:p>
    <w:p w:rsidR="00A4662C" w:rsidRDefault="00A4662C" w:rsidP="00A4662C">
      <w:pPr>
        <w:pStyle w:val="ListParagraph"/>
        <w:numPr>
          <w:ilvl w:val="0"/>
          <w:numId w:val="17"/>
        </w:numPr>
      </w:pPr>
      <w:r>
        <w:t>Don’t close the throttle.</w:t>
      </w:r>
    </w:p>
    <w:p w:rsidR="00A4662C" w:rsidRDefault="00A4662C" w:rsidP="00A4662C">
      <w:pPr>
        <w:pStyle w:val="ListParagraph"/>
        <w:numPr>
          <w:ilvl w:val="0"/>
          <w:numId w:val="17"/>
        </w:numPr>
      </w:pPr>
      <w:r>
        <w:t>L</w:t>
      </w:r>
      <w:r w:rsidRPr="007C4F62">
        <w:t>evel out low over the strip</w:t>
      </w:r>
      <w:r>
        <w:t xml:space="preserve"> and keep the height constant</w:t>
      </w:r>
      <w:r w:rsidRPr="007C4F62">
        <w:t xml:space="preserve">. </w:t>
      </w:r>
    </w:p>
    <w:p w:rsidR="00A4662C" w:rsidRDefault="00A4662C" w:rsidP="00A4662C">
      <w:pPr>
        <w:pStyle w:val="ListParagraph"/>
        <w:numPr>
          <w:ilvl w:val="0"/>
          <w:numId w:val="17"/>
        </w:numPr>
      </w:pPr>
      <w:r>
        <w:t>A</w:t>
      </w:r>
      <w:r w:rsidRPr="007C4F62">
        <w:t xml:space="preserve">t the end of the strip </w:t>
      </w:r>
      <w:r>
        <w:t>open the</w:t>
      </w:r>
      <w:r w:rsidRPr="007C4F62">
        <w:t xml:space="preserve"> throttle </w:t>
      </w:r>
      <w:r>
        <w:t xml:space="preserve">and </w:t>
      </w:r>
      <w:r w:rsidRPr="007C4F62">
        <w:t xml:space="preserve">climb back up for the next circuit. </w:t>
      </w:r>
    </w:p>
    <w:p w:rsidR="00A4662C" w:rsidRDefault="00A4662C" w:rsidP="00A4662C">
      <w:pPr>
        <w:pStyle w:val="ListParagraph"/>
        <w:numPr>
          <w:ilvl w:val="0"/>
          <w:numId w:val="17"/>
        </w:numPr>
      </w:pPr>
      <w:r>
        <w:t>To progress m</w:t>
      </w:r>
      <w:r w:rsidRPr="007C4F62">
        <w:t>ake the descen</w:t>
      </w:r>
      <w:r>
        <w:t>t</w:t>
      </w:r>
      <w:r w:rsidRPr="007C4F62">
        <w:t xml:space="preserve"> in from the final turn a bit slower, </w:t>
      </w:r>
      <w:r>
        <w:t>with a little</w:t>
      </w:r>
      <w:r w:rsidRPr="007C4F62">
        <w:t xml:space="preserve"> less throttle</w:t>
      </w:r>
      <w:r>
        <w:t>.</w:t>
      </w:r>
    </w:p>
    <w:p w:rsidR="00A4662C" w:rsidRDefault="00A4662C" w:rsidP="00A4662C">
      <w:pPr>
        <w:pStyle w:val="ListParagraph"/>
        <w:numPr>
          <w:ilvl w:val="0"/>
          <w:numId w:val="17"/>
        </w:numPr>
      </w:pPr>
      <w:r>
        <w:t xml:space="preserve">The objective is to keep the model under control down to two or three feet. </w:t>
      </w:r>
      <w:r w:rsidRPr="007C4F62">
        <w:t xml:space="preserve"> </w:t>
      </w:r>
    </w:p>
    <w:p w:rsidR="00A4662C" w:rsidRDefault="00A4662C" w:rsidP="00A4662C">
      <w:pPr>
        <w:pStyle w:val="ListParagraph"/>
        <w:numPr>
          <w:ilvl w:val="0"/>
          <w:numId w:val="17"/>
        </w:numPr>
      </w:pPr>
      <w:r>
        <w:t xml:space="preserve">Practice </w:t>
      </w:r>
      <w:r w:rsidRPr="007C4F62">
        <w:t>until you can do it well every time.</w:t>
      </w:r>
    </w:p>
    <w:p w:rsidR="00A4662C" w:rsidRDefault="00A4662C" w:rsidP="00A4662C">
      <w:pPr>
        <w:pStyle w:val="ListParagraph"/>
        <w:numPr>
          <w:ilvl w:val="0"/>
          <w:numId w:val="17"/>
        </w:numPr>
      </w:pPr>
      <w:r>
        <w:t>To complete the exercise fly the approach down to two or three feet.</w:t>
      </w:r>
    </w:p>
    <w:p w:rsidR="00A4662C" w:rsidRDefault="00A4662C" w:rsidP="00A4662C">
      <w:pPr>
        <w:pStyle w:val="ListParagraph"/>
        <w:numPr>
          <w:ilvl w:val="0"/>
          <w:numId w:val="17"/>
        </w:numPr>
      </w:pPr>
      <w:r>
        <w:t xml:space="preserve">Close </w:t>
      </w:r>
      <w:r w:rsidRPr="007C4F62">
        <w:t>the throttle</w:t>
      </w:r>
      <w:r>
        <w:t xml:space="preserve"> gently </w:t>
      </w:r>
      <w:r w:rsidRPr="007C4F62">
        <w:t>and slowly feed in</w:t>
      </w:r>
      <w:r>
        <w:t xml:space="preserve"> a little </w:t>
      </w:r>
      <w:r w:rsidRPr="007C4F62">
        <w:t>up-elevator</w:t>
      </w:r>
      <w:r>
        <w:t xml:space="preserve"> which will slow the model down.</w:t>
      </w:r>
      <w:r w:rsidRPr="007C4F62">
        <w:t xml:space="preserve"> </w:t>
      </w:r>
    </w:p>
    <w:p w:rsidR="00A4662C" w:rsidRDefault="00A4662C" w:rsidP="00A4662C">
      <w:pPr>
        <w:pStyle w:val="ListParagraph"/>
        <w:numPr>
          <w:ilvl w:val="0"/>
          <w:numId w:val="17"/>
        </w:numPr>
      </w:pPr>
      <w:r>
        <w:t>Always aim for the model to touchdown going away from you never coming towards you.</w:t>
      </w:r>
    </w:p>
    <w:p w:rsidR="00A4662C" w:rsidRDefault="00A4662C" w:rsidP="00A4662C">
      <w:pPr>
        <w:shd w:val="clear" w:color="auto" w:fill="FFFFFF"/>
        <w:spacing w:before="100" w:beforeAutospacing="1" w:line="240" w:lineRule="auto"/>
        <w:rPr>
          <w:rFonts w:eastAsia="Times New Roman" w:cs="Helvetica"/>
          <w:color w:val="000000" w:themeColor="text1"/>
          <w:lang w:val="en-US" w:eastAsia="en-IE"/>
        </w:rPr>
      </w:pPr>
    </w:p>
    <w:p w:rsidR="00A4662C" w:rsidRDefault="003212A9" w:rsidP="00A4662C">
      <w:pPr>
        <w:shd w:val="clear" w:color="auto" w:fill="FFFFFF"/>
        <w:spacing w:before="100" w:beforeAutospacing="1" w:line="240" w:lineRule="auto"/>
        <w:rPr>
          <w:rFonts w:eastAsia="Times New Roman" w:cs="Helvetica"/>
          <w:color w:val="000000" w:themeColor="text1"/>
          <w:lang w:val="en-US" w:eastAsia="en-IE"/>
        </w:rPr>
      </w:pPr>
      <w:r>
        <w:rPr>
          <w:rFonts w:eastAsia="Times New Roman" w:cs="Helvetica"/>
          <w:noProof/>
          <w:color w:val="000000" w:themeColor="text1"/>
          <w:lang w:eastAsia="en-IE"/>
        </w:rPr>
        <w:pict>
          <v:roundrect id="_x0000_s1026" style="position:absolute;margin-left:15.75pt;margin-top:24.1pt;width:391.5pt;height:167.25pt;z-index:251658240" arcsize="10923f" strokecolor="red"/>
        </w:pict>
      </w:r>
    </w:p>
    <w:p w:rsidR="00A4662C" w:rsidRDefault="003212A9" w:rsidP="00A4662C">
      <w:pPr>
        <w:shd w:val="clear" w:color="auto" w:fill="FFFFFF"/>
        <w:spacing w:before="100" w:beforeAutospacing="1" w:line="240" w:lineRule="auto"/>
        <w:rPr>
          <w:rFonts w:eastAsia="Times New Roman" w:cs="Helvetica"/>
          <w:color w:val="000000" w:themeColor="text1"/>
          <w:lang w:val="en-US" w:eastAsia="en-IE"/>
        </w:rPr>
      </w:pPr>
      <w:r w:rsidRPr="003212A9">
        <w:rPr>
          <w:rFonts w:eastAsia="Times New Roman" w:cs="Helvetica"/>
          <w:noProof/>
          <w:color w:val="000000" w:themeColor="text1"/>
          <w:lang w:val="en-US" w:eastAsia="zh-TW"/>
        </w:rPr>
        <w:pict>
          <v:shapetype id="_x0000_t202" coordsize="21600,21600" o:spt="202" path="m,l,21600r21600,l21600,xe">
            <v:stroke joinstyle="miter"/>
            <v:path gradientshapeok="t" o:connecttype="rect"/>
          </v:shapetype>
          <v:shape id="_x0000_s1038" type="#_x0000_t202" style="position:absolute;margin-left:176.6pt;margin-top:16.85pt;width:65.2pt;height:22.15pt;z-index:251673600;mso-width-relative:margin;mso-height-relative:margin" stroked="f">
            <v:textbox>
              <w:txbxContent>
                <w:p w:rsidR="00DE6B41" w:rsidRDefault="00DE6B41">
                  <w:r>
                    <w:t>Downwind</w:t>
                  </w:r>
                </w:p>
              </w:txbxContent>
            </v:textbox>
          </v:shape>
        </w:pict>
      </w:r>
      <w:r>
        <w:rPr>
          <w:rFonts w:eastAsia="Times New Roman" w:cs="Helvetica"/>
          <w:noProof/>
          <w:color w:val="000000" w:themeColor="text1"/>
          <w:lang w:eastAsia="en-IE"/>
        </w:rPr>
        <w:pict>
          <v:shape id="_x0000_s1030" type="#_x0000_t32" style="position:absolute;margin-left:164.25pt;margin-top:10.5pt;width:90.75pt;height:.75pt;flip:y;z-index:251661312" o:connectortype="straight">
            <v:stroke endarrow="block"/>
          </v:shape>
        </w:pict>
      </w:r>
    </w:p>
    <w:p w:rsidR="00A4662C" w:rsidRDefault="003212A9" w:rsidP="00A4662C">
      <w:pPr>
        <w:shd w:val="clear" w:color="auto" w:fill="FFFFFF"/>
        <w:spacing w:before="100" w:beforeAutospacing="1" w:line="240" w:lineRule="auto"/>
        <w:rPr>
          <w:rFonts w:eastAsia="Times New Roman" w:cs="Helvetica"/>
          <w:color w:val="000000" w:themeColor="text1"/>
          <w:lang w:val="en-US" w:eastAsia="en-IE"/>
        </w:rPr>
      </w:pPr>
      <w:r>
        <w:rPr>
          <w:rFonts w:eastAsia="Times New Roman" w:cs="Helvetica"/>
          <w:noProof/>
          <w:color w:val="000000" w:themeColor="text1"/>
          <w:lang w:eastAsia="en-IE"/>
        </w:rPr>
        <w:pict>
          <v:shape id="_x0000_s1031" type="#_x0000_t32" style="position:absolute;margin-left:395.25pt;margin-top:11.6pt;width:0;height:49.5pt;z-index:251662336" o:connectortype="straight">
            <v:stroke endarrow="block"/>
          </v:shape>
        </w:pict>
      </w:r>
      <w:r>
        <w:rPr>
          <w:rFonts w:eastAsia="Times New Roman" w:cs="Helvetica"/>
          <w:noProof/>
          <w:color w:val="000000" w:themeColor="text1"/>
          <w:lang w:eastAsia="en-IE"/>
        </w:rPr>
        <w:pict>
          <v:shape id="_x0000_s1029" type="#_x0000_t32" style="position:absolute;margin-left:34.5pt;margin-top:11.6pt;width:.75pt;height:83.25pt;flip:x y;z-index:251660288" o:connectortype="straight">
            <v:stroke endarrow="block"/>
          </v:shape>
        </w:pict>
      </w:r>
    </w:p>
    <w:p w:rsidR="00A4662C" w:rsidRDefault="003212A9" w:rsidP="00A4662C">
      <w:pPr>
        <w:shd w:val="clear" w:color="auto" w:fill="FFFFFF"/>
        <w:spacing w:before="100" w:beforeAutospacing="1" w:line="240" w:lineRule="auto"/>
        <w:rPr>
          <w:rFonts w:eastAsia="Times New Roman" w:cs="Helvetica"/>
          <w:color w:val="000000" w:themeColor="text1"/>
          <w:lang w:val="en-US" w:eastAsia="en-IE"/>
        </w:rPr>
      </w:pPr>
      <w:r w:rsidRPr="003212A9">
        <w:rPr>
          <w:rFonts w:eastAsia="Times New Roman" w:cs="Helvetica"/>
          <w:noProof/>
          <w:color w:val="000000" w:themeColor="text1"/>
          <w:lang w:val="en-US" w:eastAsia="zh-TW"/>
        </w:rPr>
        <w:pict>
          <v:shape id="_x0000_s1039" type="#_x0000_t202" style="position:absolute;margin-left:342pt;margin-top:-.05pt;width:46.2pt;height:17.95pt;z-index:251675648;mso-width-relative:margin;mso-height-relative:margin" stroked="f">
            <v:textbox>
              <w:txbxContent>
                <w:p w:rsidR="00DE6B41" w:rsidRDefault="00DE6B41">
                  <w:r>
                    <w:t>Base</w:t>
                  </w:r>
                </w:p>
              </w:txbxContent>
            </v:textbox>
          </v:shape>
        </w:pict>
      </w:r>
      <w:r w:rsidRPr="003212A9">
        <w:rPr>
          <w:rFonts w:eastAsia="Times New Roman" w:cs="Helvetica"/>
          <w:noProof/>
          <w:color w:val="000000" w:themeColor="text1"/>
          <w:lang w:val="en-US" w:eastAsia="zh-TW"/>
        </w:rPr>
        <w:pict>
          <v:shape id="_x0000_s1037" type="#_x0000_t202" style="position:absolute;margin-left:38.95pt;margin-top:17.9pt;width:73.45pt;height:21.4pt;z-index:251671552;mso-width-relative:margin;mso-height-relative:margin" stroked="f">
            <v:textbox>
              <w:txbxContent>
                <w:p w:rsidR="00DE6B41" w:rsidRDefault="00DE6B41">
                  <w:r>
                    <w:t>Crosswind</w:t>
                  </w:r>
                </w:p>
              </w:txbxContent>
            </v:textbox>
          </v:shape>
        </w:pict>
      </w:r>
      <w:r w:rsidRPr="003212A9">
        <w:rPr>
          <w:rFonts w:eastAsia="Times New Roman" w:cs="Helvetica"/>
          <w:noProof/>
          <w:color w:val="000000" w:themeColor="text1"/>
          <w:lang w:val="en-US" w:eastAsia="zh-TW"/>
        </w:rPr>
        <w:pict>
          <v:shape id="_x0000_s1035" type="#_x0000_t202" style="position:absolute;margin-left:-60pt;margin-top:14.15pt;width:43.5pt;height:19.9pt;z-index:251667456;mso-width-relative:margin;mso-height-relative:margin" strokecolor="white [3212]">
            <v:textbox>
              <w:txbxContent>
                <w:p w:rsidR="00DE6B41" w:rsidRDefault="00DE6B41">
                  <w:r>
                    <w:t>Wind</w:t>
                  </w:r>
                </w:p>
              </w:txbxContent>
            </v:textbox>
          </v:shape>
        </w:pict>
      </w:r>
    </w:p>
    <w:p w:rsidR="00A4662C" w:rsidRDefault="003212A9" w:rsidP="00A4662C">
      <w:pPr>
        <w:shd w:val="clear" w:color="auto" w:fill="FFFFFF"/>
        <w:spacing w:before="100" w:beforeAutospacing="1" w:line="240" w:lineRule="auto"/>
        <w:rPr>
          <w:rFonts w:eastAsia="Times New Roman" w:cs="Helvetica"/>
          <w:color w:val="000000" w:themeColor="text1"/>
          <w:lang w:val="en-US" w:eastAsia="en-IE"/>
        </w:rPr>
      </w:pPr>
      <w:r>
        <w:rPr>
          <w:rFonts w:eastAsia="Times New Roman" w:cs="Helvetica"/>
          <w:noProof/>
          <w:color w:val="000000" w:themeColor="text1"/>
          <w:lang w:eastAsia="en-IE"/>
        </w:rPr>
        <w:pict>
          <v:shape id="_x0000_s1028" type="#_x0000_t32" style="position:absolute;margin-left:-45pt;margin-top:16.75pt;width:40.5pt;height:.75pt;z-index:251659264" o:connectortype="straight">
            <v:stroke endarrow="block"/>
          </v:shape>
        </w:pict>
      </w:r>
    </w:p>
    <w:p w:rsidR="00A4662C" w:rsidRDefault="003212A9" w:rsidP="00A4662C">
      <w:pPr>
        <w:shd w:val="clear" w:color="auto" w:fill="FFFFFF"/>
        <w:spacing w:before="100" w:beforeAutospacing="1" w:line="240" w:lineRule="auto"/>
        <w:rPr>
          <w:rFonts w:eastAsia="Times New Roman" w:cs="Helvetica"/>
          <w:color w:val="000000" w:themeColor="text1"/>
          <w:lang w:val="en-US" w:eastAsia="en-IE"/>
        </w:rPr>
      </w:pPr>
      <w:r w:rsidRPr="003212A9">
        <w:rPr>
          <w:rFonts w:eastAsia="Times New Roman" w:cs="Helvetica"/>
          <w:noProof/>
          <w:color w:val="000000" w:themeColor="text1"/>
          <w:lang w:val="en-US" w:eastAsia="zh-TW"/>
        </w:rPr>
        <w:pict>
          <v:shape id="_x0000_s1040" type="#_x0000_t202" style="position:absolute;margin-left:301pt;margin-top:3.3pt;width:83.2pt;height:20.5pt;z-index:251677696;mso-width-relative:margin;mso-height-relative:margin" stroked="f">
            <v:textbox>
              <w:txbxContent>
                <w:p w:rsidR="00DE6B41" w:rsidRDefault="00DE6B41">
                  <w:r>
                    <w:t>Final Approach</w:t>
                  </w:r>
                </w:p>
              </w:txbxContent>
            </v:textbox>
          </v:shape>
        </w:pict>
      </w:r>
      <w:r w:rsidRPr="003212A9">
        <w:rPr>
          <w:rFonts w:eastAsia="Times New Roman" w:cs="Helvetica"/>
          <w:noProof/>
          <w:color w:val="000000" w:themeColor="text1"/>
          <w:lang w:val="en-US" w:eastAsia="zh-TW"/>
        </w:rPr>
        <w:pict>
          <v:shape id="_x0000_s1036" type="#_x0000_t202" style="position:absolute;margin-left:79.1pt;margin-top:2.45pt;width:97.5pt;height:21.35pt;z-index:251669504;mso-width-relative:margin;mso-height-relative:margin" strokecolor="white [3212]">
            <v:textbox>
              <w:txbxContent>
                <w:p w:rsidR="00DE6B41" w:rsidRDefault="00DE6B41">
                  <w:r>
                    <w:t>Takeoff &amp; Landing</w:t>
                  </w:r>
                </w:p>
              </w:txbxContent>
            </v:textbox>
          </v:shape>
        </w:pict>
      </w:r>
    </w:p>
    <w:p w:rsidR="00A4662C" w:rsidRDefault="003212A9" w:rsidP="00A4662C">
      <w:pPr>
        <w:shd w:val="clear" w:color="auto" w:fill="FFFFFF"/>
        <w:spacing w:before="100" w:beforeAutospacing="1" w:line="240" w:lineRule="auto"/>
        <w:rPr>
          <w:rFonts w:eastAsia="Times New Roman" w:cs="Helvetica"/>
          <w:color w:val="000000" w:themeColor="text1"/>
          <w:lang w:val="en-US" w:eastAsia="en-IE"/>
        </w:rPr>
      </w:pPr>
      <w:r>
        <w:rPr>
          <w:rFonts w:eastAsia="Times New Roman" w:cs="Helvetica"/>
          <w:noProof/>
          <w:color w:val="000000" w:themeColor="text1"/>
          <w:lang w:eastAsia="en-IE"/>
        </w:rPr>
        <w:pict>
          <v:shape id="_x0000_s1033" type="#_x0000_t32" style="position:absolute;margin-left:1in;margin-top:2.7pt;width:90.75pt;height:.75pt;flip:x y;z-index:251664384" o:connectortype="straight">
            <v:stroke endarrow="block"/>
          </v:shape>
        </w:pict>
      </w:r>
      <w:r>
        <w:rPr>
          <w:rFonts w:eastAsia="Times New Roman" w:cs="Helvetica"/>
          <w:noProof/>
          <w:color w:val="000000" w:themeColor="text1"/>
          <w:lang w:eastAsia="en-IE"/>
        </w:rPr>
        <w:pict>
          <v:shape id="_x0000_s1032" type="#_x0000_t32" style="position:absolute;margin-left:306.75pt;margin-top:2.7pt;width:71.25pt;height:.75pt;flip:x;z-index:251663360" o:connectortype="straight">
            <v:stroke endarrow="block"/>
          </v:shape>
        </w:pict>
      </w:r>
    </w:p>
    <w:p w:rsidR="00A4662C" w:rsidRDefault="003212A9" w:rsidP="00A4662C">
      <w:pPr>
        <w:shd w:val="clear" w:color="auto" w:fill="FFFFFF"/>
        <w:spacing w:before="100" w:beforeAutospacing="1" w:line="240" w:lineRule="auto"/>
        <w:rPr>
          <w:rFonts w:eastAsia="Times New Roman" w:cs="Helvetica"/>
          <w:color w:val="000000" w:themeColor="text1"/>
          <w:lang w:val="en-US" w:eastAsia="en-IE"/>
        </w:rPr>
      </w:pPr>
      <w:r w:rsidRPr="003212A9">
        <w:rPr>
          <w:rFonts w:eastAsia="Times New Roman" w:cs="Helvetica"/>
          <w:noProof/>
          <w:color w:val="000000" w:themeColor="text1"/>
          <w:lang w:val="en-US" w:eastAsia="zh-TW"/>
        </w:rPr>
        <w:pict>
          <v:shape id="_x0000_s1041" type="#_x0000_t202" style="position:absolute;margin-left:212.55pt;margin-top:25.55pt;width:66.1pt;height:22.45pt;z-index:251679744;mso-width-relative:margin;mso-height-relative:margin" stroked="f">
            <v:textbox>
              <w:txbxContent>
                <w:p w:rsidR="00DE6B41" w:rsidRDefault="00DE6B41">
                  <w:r>
                    <w:t>Flight Line</w:t>
                  </w:r>
                </w:p>
              </w:txbxContent>
            </v:textbox>
          </v:shape>
        </w:pict>
      </w:r>
      <w:r>
        <w:rPr>
          <w:rFonts w:eastAsia="Times New Roman" w:cs="Helvetica"/>
          <w:noProof/>
          <w:color w:val="000000" w:themeColor="text1"/>
          <w:lang w:eastAsia="en-IE"/>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34" type="#_x0000_t12" style="position:absolute;margin-left:235.5pt;margin-top:10.55pt;width:19.5pt;height:15pt;z-index:251665408" fillcolor="red" strokecolor="#c0504d [3205]"/>
        </w:pict>
      </w:r>
    </w:p>
    <w:p w:rsidR="00A4662C" w:rsidRDefault="00A4662C" w:rsidP="00A4662C">
      <w:pPr>
        <w:shd w:val="clear" w:color="auto" w:fill="FFFFFF"/>
        <w:spacing w:before="100" w:beforeAutospacing="1" w:line="240" w:lineRule="auto"/>
        <w:rPr>
          <w:rFonts w:eastAsia="Times New Roman" w:cs="Helvetica"/>
          <w:color w:val="000000" w:themeColor="text1"/>
          <w:lang w:val="en-US" w:eastAsia="en-IE"/>
        </w:rPr>
      </w:pPr>
    </w:p>
    <w:p w:rsidR="00A4662C" w:rsidRDefault="00A4662C" w:rsidP="00A4662C">
      <w:pPr>
        <w:shd w:val="clear" w:color="auto" w:fill="FFFFFF"/>
        <w:spacing w:before="100" w:beforeAutospacing="1" w:line="240" w:lineRule="auto"/>
        <w:rPr>
          <w:rFonts w:eastAsia="Times New Roman" w:cs="Helvetica"/>
          <w:color w:val="000000" w:themeColor="text1"/>
          <w:lang w:val="en-US" w:eastAsia="en-IE"/>
        </w:rPr>
      </w:pPr>
    </w:p>
    <w:p w:rsidR="00A4662C" w:rsidRDefault="00A4662C" w:rsidP="00A4662C">
      <w:pPr>
        <w:shd w:val="clear" w:color="auto" w:fill="FFFFFF"/>
        <w:spacing w:before="100" w:beforeAutospacing="1" w:line="240" w:lineRule="auto"/>
        <w:rPr>
          <w:rFonts w:eastAsia="Times New Roman" w:cs="Helvetica"/>
          <w:color w:val="000000" w:themeColor="text1"/>
          <w:lang w:val="en-US" w:eastAsia="en-IE"/>
        </w:rPr>
      </w:pPr>
    </w:p>
    <w:p w:rsidR="002B6AE4" w:rsidRPr="000871C7" w:rsidRDefault="002B6AE4" w:rsidP="000871C7">
      <w:pPr>
        <w:pStyle w:val="Heading1"/>
        <w:rPr>
          <w:rFonts w:eastAsia="Times New Roman"/>
          <w:sz w:val="40"/>
          <w:szCs w:val="40"/>
          <w:u w:val="single"/>
          <w:lang w:val="en-US" w:eastAsia="en-IE"/>
        </w:rPr>
      </w:pPr>
      <w:bookmarkStart w:id="14" w:name="_Toc452756640"/>
      <w:r w:rsidRPr="000871C7">
        <w:rPr>
          <w:rFonts w:eastAsia="Times New Roman"/>
          <w:sz w:val="40"/>
          <w:szCs w:val="40"/>
          <w:u w:val="single"/>
          <w:lang w:val="en-US" w:eastAsia="en-IE"/>
        </w:rPr>
        <w:lastRenderedPageBreak/>
        <w:t>Prop Chart.</w:t>
      </w:r>
      <w:bookmarkEnd w:id="14"/>
    </w:p>
    <w:p w:rsidR="002B6AE4" w:rsidRDefault="002B6AE4" w:rsidP="00A4662C">
      <w:pPr>
        <w:shd w:val="clear" w:color="auto" w:fill="FFFFFF"/>
        <w:spacing w:before="100" w:beforeAutospacing="1" w:line="240" w:lineRule="auto"/>
        <w:rPr>
          <w:rFonts w:eastAsia="Times New Roman" w:cs="Helvetica"/>
          <w:color w:val="000000" w:themeColor="text1"/>
          <w:lang w:val="en-US" w:eastAsia="en-IE"/>
        </w:rPr>
      </w:pPr>
    </w:p>
    <w:p w:rsidR="002B6AE4" w:rsidRDefault="002B6AE4" w:rsidP="00A4662C">
      <w:pPr>
        <w:shd w:val="clear" w:color="auto" w:fill="FFFFFF"/>
        <w:spacing w:before="100" w:beforeAutospacing="1" w:line="240" w:lineRule="auto"/>
        <w:rPr>
          <w:rFonts w:eastAsia="Times New Roman" w:cs="Helvetica"/>
          <w:color w:val="000000" w:themeColor="text1"/>
          <w:lang w:val="en-US" w:eastAsia="en-IE"/>
        </w:rPr>
      </w:pPr>
      <w:r w:rsidRPr="002B6AE4">
        <w:rPr>
          <w:rFonts w:eastAsia="Times New Roman" w:cs="Helvetica"/>
          <w:noProof/>
          <w:color w:val="000000" w:themeColor="text1"/>
          <w:lang w:eastAsia="en-IE"/>
        </w:rPr>
        <w:drawing>
          <wp:inline distT="0" distB="0" distL="0" distR="0">
            <wp:extent cx="4772025" cy="5791200"/>
            <wp:effectExtent l="19050" t="0" r="9525" b="0"/>
            <wp:docPr id="4" name="Picture 1" descr="http://www.royalcountyflyers.com/wp-content/uploads/Prop-Ch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oyalcountyflyers.com/wp-content/uploads/Prop-Chart1.jpg"/>
                    <pic:cNvPicPr>
                      <a:picLocks noChangeAspect="1" noChangeArrowheads="1"/>
                    </pic:cNvPicPr>
                  </pic:nvPicPr>
                  <pic:blipFill>
                    <a:blip r:embed="rId15" cstate="print"/>
                    <a:srcRect/>
                    <a:stretch>
                      <a:fillRect/>
                    </a:stretch>
                  </pic:blipFill>
                  <pic:spPr bwMode="auto">
                    <a:xfrm>
                      <a:off x="0" y="0"/>
                      <a:ext cx="4772025" cy="5791200"/>
                    </a:xfrm>
                    <a:prstGeom prst="rect">
                      <a:avLst/>
                    </a:prstGeom>
                    <a:noFill/>
                    <a:ln w="9525">
                      <a:noFill/>
                      <a:miter lim="800000"/>
                      <a:headEnd/>
                      <a:tailEnd/>
                    </a:ln>
                  </pic:spPr>
                </pic:pic>
              </a:graphicData>
            </a:graphic>
          </wp:inline>
        </w:drawing>
      </w:r>
    </w:p>
    <w:p w:rsidR="002B6AE4" w:rsidRDefault="002B6AE4" w:rsidP="00A4662C">
      <w:pPr>
        <w:shd w:val="clear" w:color="auto" w:fill="FFFFFF"/>
        <w:spacing w:before="100" w:beforeAutospacing="1" w:line="240" w:lineRule="auto"/>
        <w:rPr>
          <w:rFonts w:eastAsia="Times New Roman" w:cs="Helvetica"/>
          <w:color w:val="000000" w:themeColor="text1"/>
          <w:lang w:val="en-US" w:eastAsia="en-IE"/>
        </w:rPr>
      </w:pPr>
    </w:p>
    <w:p w:rsidR="002B6AE4" w:rsidRDefault="002B6AE4" w:rsidP="00A4662C">
      <w:pPr>
        <w:shd w:val="clear" w:color="auto" w:fill="FFFFFF"/>
        <w:spacing w:before="100" w:beforeAutospacing="1" w:line="240" w:lineRule="auto"/>
        <w:rPr>
          <w:rFonts w:eastAsia="Times New Roman" w:cs="Helvetica"/>
          <w:color w:val="000000" w:themeColor="text1"/>
          <w:lang w:val="en-US" w:eastAsia="en-IE"/>
        </w:rPr>
      </w:pPr>
    </w:p>
    <w:p w:rsidR="00C16516" w:rsidRDefault="00C16516" w:rsidP="00C16516"/>
    <w:p w:rsidR="00C16516" w:rsidRDefault="00C16516" w:rsidP="00C16516"/>
    <w:p w:rsidR="00C16516" w:rsidRDefault="00C16516" w:rsidP="00C16516"/>
    <w:p w:rsidR="00C16516" w:rsidRDefault="00C16516" w:rsidP="00C16516"/>
    <w:p w:rsidR="00C16516" w:rsidRPr="002A2111" w:rsidRDefault="00FC3727" w:rsidP="002A2111">
      <w:pPr>
        <w:pStyle w:val="Heading1"/>
        <w:rPr>
          <w:sz w:val="40"/>
          <w:szCs w:val="40"/>
          <w:u w:val="single"/>
        </w:rPr>
      </w:pPr>
      <w:bookmarkStart w:id="15" w:name="_Toc452756641"/>
      <w:r w:rsidRPr="002A2111">
        <w:rPr>
          <w:sz w:val="40"/>
          <w:szCs w:val="40"/>
          <w:u w:val="single"/>
        </w:rPr>
        <w:lastRenderedPageBreak/>
        <w:t>Trimmi</w:t>
      </w:r>
      <w:r w:rsidR="00544E29" w:rsidRPr="002A2111">
        <w:rPr>
          <w:sz w:val="40"/>
          <w:szCs w:val="40"/>
          <w:u w:val="single"/>
        </w:rPr>
        <w:t>n</w:t>
      </w:r>
      <w:r w:rsidRPr="002A2111">
        <w:rPr>
          <w:sz w:val="40"/>
          <w:szCs w:val="40"/>
          <w:u w:val="single"/>
        </w:rPr>
        <w:t xml:space="preserve">g Your Model or </w:t>
      </w:r>
      <w:r w:rsidR="00C16516" w:rsidRPr="002A2111">
        <w:rPr>
          <w:sz w:val="40"/>
          <w:szCs w:val="40"/>
          <w:u w:val="single"/>
        </w:rPr>
        <w:t>Straighten Up and Fly Right</w:t>
      </w:r>
      <w:bookmarkEnd w:id="15"/>
    </w:p>
    <w:p w:rsidR="00C16516" w:rsidRDefault="00C16516" w:rsidP="00C16516"/>
    <w:p w:rsidR="00C16516" w:rsidRDefault="00C16516" w:rsidP="00C16516">
      <w:r>
        <w:t xml:space="preserve">Would you try to run with your head and shoulders turned to the right or left?  That’s what your model is trying to do if </w:t>
      </w:r>
      <w:proofErr w:type="gramStart"/>
      <w:r>
        <w:t>its</w:t>
      </w:r>
      <w:proofErr w:type="gramEnd"/>
      <w:r>
        <w:t xml:space="preserve"> misaligned.  For example, if the wing is tilted then the model will bank and this will create a turn which must be corrected by adjusting the rudder or aileron trims until their effect cancels the built in bank.  This results in reduced efficiency and increased loads on the control surfaces.</w:t>
      </w:r>
      <w:r>
        <w:br/>
        <w:t xml:space="preserve">All that is needed to set up a model accurately is a pin, a piece of string, a 30/60 triangle from a geometry set and a 6” ruler.  Tape the rule to the triangle as shown with the smallest divisions on the outside. </w:t>
      </w:r>
    </w:p>
    <w:p w:rsidR="00C16516" w:rsidRDefault="00C16516" w:rsidP="00C16516">
      <w:r>
        <w:rPr>
          <w:noProof/>
          <w:lang w:eastAsia="en-IE"/>
        </w:rPr>
        <w:drawing>
          <wp:inline distT="0" distB="0" distL="0" distR="0">
            <wp:extent cx="2143125" cy="3878612"/>
            <wp:effectExtent l="19050" t="0" r="9525" b="0"/>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2143125" cy="3878612"/>
                    </a:xfrm>
                    <a:prstGeom prst="rect">
                      <a:avLst/>
                    </a:prstGeom>
                    <a:noFill/>
                    <a:ln w="9525">
                      <a:noFill/>
                      <a:miter lim="800000"/>
                      <a:headEnd/>
                      <a:tailEnd/>
                    </a:ln>
                  </pic:spPr>
                </pic:pic>
              </a:graphicData>
            </a:graphic>
          </wp:inline>
        </w:drawing>
      </w:r>
    </w:p>
    <w:p w:rsidR="00C16516" w:rsidRDefault="00C16516" w:rsidP="00C16516">
      <w:r>
        <w:t>The graph shown is the sine or tangent functions of small angles expressed in fractions of an inch.  Using the graph makes it very easy to set up incidence and thrust without using a protractor.  Multiply A and B by any convenient factor for lengths greater than those shown on the graph, e.g. for an angle of 3 degrees at a distance of 40” (4x10), the displacement is 2” 3/32</w:t>
      </w:r>
    </w:p>
    <w:p w:rsidR="00C16516" w:rsidRDefault="00C16516" w:rsidP="00C16516">
      <w:pPr>
        <w:jc w:val="center"/>
      </w:pPr>
      <w:r w:rsidRPr="00E14642">
        <w:rPr>
          <w:noProof/>
          <w:lang w:eastAsia="en-IE"/>
        </w:rPr>
        <w:lastRenderedPageBreak/>
        <w:drawing>
          <wp:inline distT="0" distB="0" distL="0" distR="0">
            <wp:extent cx="6022832" cy="4638675"/>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grayscl/>
                    </a:blip>
                    <a:srcRect/>
                    <a:stretch>
                      <a:fillRect/>
                    </a:stretch>
                  </pic:blipFill>
                  <pic:spPr bwMode="auto">
                    <a:xfrm>
                      <a:off x="0" y="0"/>
                      <a:ext cx="6037166" cy="4649715"/>
                    </a:xfrm>
                    <a:prstGeom prst="rect">
                      <a:avLst/>
                    </a:prstGeom>
                    <a:noFill/>
                    <a:ln w="9525">
                      <a:noFill/>
                      <a:miter lim="800000"/>
                      <a:headEnd/>
                      <a:tailEnd/>
                    </a:ln>
                  </pic:spPr>
                </pic:pic>
              </a:graphicData>
            </a:graphic>
          </wp:inline>
        </w:drawing>
      </w:r>
    </w:p>
    <w:p w:rsidR="00C16516" w:rsidRDefault="00C16516" w:rsidP="00C16516">
      <w:proofErr w:type="gramStart"/>
      <w:r w:rsidRPr="00816F96">
        <w:rPr>
          <w:b/>
          <w:u w:val="single"/>
        </w:rPr>
        <w:t>Dihedral</w:t>
      </w:r>
      <w:r>
        <w:t>.</w:t>
      </w:r>
      <w:proofErr w:type="gramEnd"/>
      <w:r>
        <w:br/>
        <w:t>Place the wing on a flat surface.  Block up the trailing edge so that the chord is parallel to the surface.  Refer to Fig 2 and measure the height to the leading edge at the tip.  Remember that this will be twice the dihedral at each wing tip.</w:t>
      </w:r>
    </w:p>
    <w:p w:rsidR="00C16516" w:rsidRDefault="00C16516" w:rsidP="00C16516">
      <w:r>
        <w:rPr>
          <w:noProof/>
          <w:lang w:eastAsia="en-IE"/>
        </w:rPr>
        <w:drawing>
          <wp:inline distT="0" distB="0" distL="0" distR="0">
            <wp:extent cx="4108196" cy="2238375"/>
            <wp:effectExtent l="19050" t="0" r="6604" b="0"/>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4110887" cy="2239841"/>
                    </a:xfrm>
                    <a:prstGeom prst="rect">
                      <a:avLst/>
                    </a:prstGeom>
                    <a:noFill/>
                    <a:ln w="9525">
                      <a:noFill/>
                      <a:miter lim="800000"/>
                      <a:headEnd/>
                      <a:tailEnd/>
                    </a:ln>
                  </pic:spPr>
                </pic:pic>
              </a:graphicData>
            </a:graphic>
          </wp:inline>
        </w:drawing>
      </w:r>
    </w:p>
    <w:p w:rsidR="00C16516" w:rsidRDefault="00C16516" w:rsidP="00C16516">
      <w:r w:rsidRPr="00816F96">
        <w:rPr>
          <w:b/>
          <w:u w:val="single"/>
        </w:rPr>
        <w:t>Wash-In / Wash - Out.</w:t>
      </w:r>
      <w:r>
        <w:br/>
        <w:t>At each wing rib compare the leading edge height at the chord with the trailing edge.  Check both wing panels because any twist can have a major effect on the flight trim.</w:t>
      </w:r>
    </w:p>
    <w:p w:rsidR="00C16516" w:rsidRDefault="00C16516" w:rsidP="00C16516">
      <w:proofErr w:type="gramStart"/>
      <w:r w:rsidRPr="00816F96">
        <w:rPr>
          <w:b/>
          <w:u w:val="single"/>
        </w:rPr>
        <w:lastRenderedPageBreak/>
        <w:t>Alignment.</w:t>
      </w:r>
      <w:proofErr w:type="gramEnd"/>
      <w:r>
        <w:br/>
        <w:t>Install the wing and tail plane.  Refer to Fig 3 and insert a pin into the fuselage at point A on the centre line.  Use the string to measure from the pin to each wingtip.  Skew the wing in its mounting until the distances are equal.  Install dowels or blocks to ensure that the wing is always mounted in this position.  Follow the same procedure for the tail plane with the pin inserted at point B.</w:t>
      </w:r>
    </w:p>
    <w:p w:rsidR="00C16516" w:rsidRDefault="00C16516" w:rsidP="00C16516">
      <w:r>
        <w:rPr>
          <w:noProof/>
          <w:lang w:eastAsia="en-IE"/>
        </w:rPr>
        <w:drawing>
          <wp:inline distT="0" distB="0" distL="0" distR="0">
            <wp:extent cx="3076575" cy="2968053"/>
            <wp:effectExtent l="19050" t="0" r="9525"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3078206" cy="2969626"/>
                    </a:xfrm>
                    <a:prstGeom prst="rect">
                      <a:avLst/>
                    </a:prstGeom>
                    <a:noFill/>
                    <a:ln w="9525">
                      <a:noFill/>
                      <a:miter lim="800000"/>
                      <a:headEnd/>
                      <a:tailEnd/>
                    </a:ln>
                  </pic:spPr>
                </pic:pic>
              </a:graphicData>
            </a:graphic>
          </wp:inline>
        </w:drawing>
      </w:r>
    </w:p>
    <w:p w:rsidR="00C16516" w:rsidRDefault="00C16516" w:rsidP="00C16516">
      <w:proofErr w:type="gramStart"/>
      <w:r w:rsidRPr="00816F96">
        <w:rPr>
          <w:b/>
          <w:u w:val="single"/>
        </w:rPr>
        <w:t>Undercarriage.</w:t>
      </w:r>
      <w:proofErr w:type="gramEnd"/>
      <w:r>
        <w:br/>
        <w:t xml:space="preserve">Check the undercarriage run-out in the same way but with the reference point near the tail.  This will help the model to run in a straight line on the ground.  Also check the undercarriage height as shown as later checks will depend on this for accuracy. (Fig 4)  </w:t>
      </w:r>
    </w:p>
    <w:p w:rsidR="00C16516" w:rsidRDefault="00C16516" w:rsidP="00C16516">
      <w:r>
        <w:rPr>
          <w:noProof/>
          <w:lang w:eastAsia="en-IE"/>
        </w:rPr>
        <w:drawing>
          <wp:inline distT="0" distB="0" distL="0" distR="0">
            <wp:extent cx="4038600" cy="1706853"/>
            <wp:effectExtent l="19050" t="0" r="0"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4043585" cy="1708960"/>
                    </a:xfrm>
                    <a:prstGeom prst="rect">
                      <a:avLst/>
                    </a:prstGeom>
                    <a:noFill/>
                    <a:ln w="9525">
                      <a:noFill/>
                      <a:miter lim="800000"/>
                      <a:headEnd/>
                      <a:tailEnd/>
                    </a:ln>
                  </pic:spPr>
                </pic:pic>
              </a:graphicData>
            </a:graphic>
          </wp:inline>
        </w:drawing>
      </w:r>
    </w:p>
    <w:p w:rsidR="00C16516" w:rsidRDefault="00C16516" w:rsidP="00C16516">
      <w:r w:rsidRPr="00816F96">
        <w:rPr>
          <w:b/>
          <w:u w:val="single"/>
        </w:rPr>
        <w:t>Tilt.</w:t>
      </w:r>
      <w:r>
        <w:br/>
        <w:t>Block up the tail of the model until the wing chord is parallel to the surface.  Measure the height of the wingtips from the surface, they should be equal.  Check that the tail plane is parallel to the surface in the same way.  If one side is lower, then insert thin pieces of wood under the wing or tail plane on that side until the measurement is correct.</w:t>
      </w:r>
      <w:r>
        <w:br/>
        <w:t>The tip of the fin should be equidistant from the tail plane tips.  Measure this by inserting the pin into the tip and stretching the string to each tail plane tip.</w:t>
      </w:r>
      <w:r>
        <w:br/>
        <w:t>Check the offset of the fin using the triangle.  Place the long edge against the fin and zero offset will be indicated by the edge falling half the thickness of the fin to the side of point B in Fig 3.</w:t>
      </w:r>
    </w:p>
    <w:p w:rsidR="00C16516" w:rsidRDefault="00C16516" w:rsidP="00C16516">
      <w:proofErr w:type="gramStart"/>
      <w:r w:rsidRPr="00816F96">
        <w:rPr>
          <w:b/>
          <w:u w:val="single"/>
        </w:rPr>
        <w:lastRenderedPageBreak/>
        <w:t>Declination.</w:t>
      </w:r>
      <w:proofErr w:type="gramEnd"/>
      <w:r>
        <w:br/>
        <w:t>Refer to Fig 5.  Block up the tail until the Thrust Line, or the reference specified on the plan, is parallel to the surface.  Measure and adjust the incidence of the wing and tail plane until they are as specified.  Positive angles have the leading edge higher than the trailing edge.</w:t>
      </w:r>
    </w:p>
    <w:p w:rsidR="00C16516" w:rsidRDefault="00C16516" w:rsidP="00C16516">
      <w:r>
        <w:rPr>
          <w:noProof/>
          <w:lang w:eastAsia="en-IE"/>
        </w:rPr>
        <w:drawing>
          <wp:inline distT="0" distB="0" distL="0" distR="0">
            <wp:extent cx="4608905" cy="2476500"/>
            <wp:effectExtent l="19050" t="0" r="1195"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4624327" cy="2484787"/>
                    </a:xfrm>
                    <a:prstGeom prst="rect">
                      <a:avLst/>
                    </a:prstGeom>
                    <a:noFill/>
                    <a:ln w="9525">
                      <a:noFill/>
                      <a:miter lim="800000"/>
                      <a:headEnd/>
                      <a:tailEnd/>
                    </a:ln>
                  </pic:spPr>
                </pic:pic>
              </a:graphicData>
            </a:graphic>
          </wp:inline>
        </w:drawing>
      </w:r>
    </w:p>
    <w:p w:rsidR="00C16516" w:rsidRDefault="00C16516" w:rsidP="00C16516">
      <w:r w:rsidRPr="00816F96">
        <w:rPr>
          <w:b/>
          <w:u w:val="single"/>
        </w:rPr>
        <w:t>Thrust.</w:t>
      </w:r>
      <w:r>
        <w:br/>
        <w:t xml:space="preserve">Place the model parallel to a wall and block up the tail. </w:t>
      </w:r>
      <w:proofErr w:type="gramStart"/>
      <w:r>
        <w:t>Fig 6.</w:t>
      </w:r>
      <w:proofErr w:type="gramEnd"/>
      <w:r>
        <w:t xml:space="preserve">  Set the propeller horizontal and touching the wall with one tip.  Measure the distance from the other tip to the wall.  This distance is A on the graph and B is the propeller diameter.  From the graph you can read the side thrust.  Repeat the procedure with the propeller vertical for down thrust. </w:t>
      </w:r>
    </w:p>
    <w:p w:rsidR="002B6AE4" w:rsidRDefault="00C16516" w:rsidP="00C16516">
      <w:pPr>
        <w:shd w:val="clear" w:color="auto" w:fill="FFFFFF"/>
        <w:spacing w:before="100" w:beforeAutospacing="1" w:line="240" w:lineRule="auto"/>
        <w:rPr>
          <w:rFonts w:eastAsia="Times New Roman" w:cs="Helvetica"/>
          <w:color w:val="000000" w:themeColor="text1"/>
          <w:lang w:val="en-US" w:eastAsia="en-IE"/>
        </w:rPr>
      </w:pPr>
      <w:r>
        <w:rPr>
          <w:noProof/>
          <w:lang w:eastAsia="en-IE"/>
        </w:rPr>
        <w:drawing>
          <wp:inline distT="0" distB="0" distL="0" distR="0">
            <wp:extent cx="3609975" cy="2127678"/>
            <wp:effectExtent l="19050" t="0" r="9525"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3609975" cy="2127678"/>
                    </a:xfrm>
                    <a:prstGeom prst="rect">
                      <a:avLst/>
                    </a:prstGeom>
                    <a:noFill/>
                    <a:ln w="9525">
                      <a:noFill/>
                      <a:miter lim="800000"/>
                      <a:headEnd/>
                      <a:tailEnd/>
                    </a:ln>
                  </pic:spPr>
                </pic:pic>
              </a:graphicData>
            </a:graphic>
          </wp:inline>
        </w:drawing>
      </w:r>
      <w:r>
        <w:t xml:space="preserve">     </w:t>
      </w:r>
      <w:r>
        <w:br/>
      </w:r>
    </w:p>
    <w:p w:rsidR="002B6AE4" w:rsidRDefault="002B6AE4" w:rsidP="00A4662C">
      <w:pPr>
        <w:shd w:val="clear" w:color="auto" w:fill="FFFFFF"/>
        <w:spacing w:before="100" w:beforeAutospacing="1" w:line="240" w:lineRule="auto"/>
        <w:rPr>
          <w:rFonts w:eastAsia="Times New Roman" w:cs="Helvetica"/>
          <w:color w:val="000000" w:themeColor="text1"/>
          <w:lang w:val="en-US" w:eastAsia="en-IE"/>
        </w:rPr>
      </w:pPr>
    </w:p>
    <w:p w:rsidR="005E7803" w:rsidRDefault="005E7803" w:rsidP="00A4662C">
      <w:pPr>
        <w:shd w:val="clear" w:color="auto" w:fill="FFFFFF"/>
        <w:spacing w:before="100" w:beforeAutospacing="1" w:line="240" w:lineRule="auto"/>
        <w:rPr>
          <w:rFonts w:eastAsia="Times New Roman" w:cs="Helvetica"/>
          <w:color w:val="000000" w:themeColor="text1"/>
          <w:lang w:val="en-US" w:eastAsia="en-IE"/>
        </w:rPr>
      </w:pPr>
    </w:p>
    <w:p w:rsidR="005E7803" w:rsidRDefault="005E7803" w:rsidP="00A4662C">
      <w:pPr>
        <w:shd w:val="clear" w:color="auto" w:fill="FFFFFF"/>
        <w:spacing w:before="100" w:beforeAutospacing="1" w:line="240" w:lineRule="auto"/>
        <w:rPr>
          <w:rFonts w:eastAsia="Times New Roman" w:cs="Helvetica"/>
          <w:color w:val="000000" w:themeColor="text1"/>
          <w:lang w:val="en-US" w:eastAsia="en-IE"/>
        </w:rPr>
      </w:pPr>
    </w:p>
    <w:p w:rsidR="00544E29" w:rsidRDefault="00544E29" w:rsidP="00A4662C">
      <w:pPr>
        <w:shd w:val="clear" w:color="auto" w:fill="FFFFFF"/>
        <w:spacing w:before="100" w:beforeAutospacing="1" w:line="240" w:lineRule="auto"/>
        <w:rPr>
          <w:rFonts w:eastAsia="Times New Roman" w:cs="Helvetica"/>
          <w:color w:val="000000" w:themeColor="text1"/>
          <w:lang w:val="en-US" w:eastAsia="en-IE"/>
        </w:rPr>
      </w:pPr>
    </w:p>
    <w:p w:rsidR="006E51AF" w:rsidRDefault="006E51AF" w:rsidP="000871C7">
      <w:pPr>
        <w:pStyle w:val="Heading1"/>
        <w:rPr>
          <w:sz w:val="40"/>
          <w:szCs w:val="40"/>
          <w:u w:val="single"/>
        </w:rPr>
      </w:pPr>
      <w:bookmarkStart w:id="16" w:name="_Toc452756642"/>
      <w:r w:rsidRPr="000871C7">
        <w:rPr>
          <w:sz w:val="40"/>
          <w:szCs w:val="40"/>
          <w:u w:val="single"/>
        </w:rPr>
        <w:lastRenderedPageBreak/>
        <w:t>A &amp; B Achievement Levels and Exams</w:t>
      </w:r>
      <w:bookmarkEnd w:id="16"/>
    </w:p>
    <w:p w:rsidR="000871C7" w:rsidRPr="000871C7" w:rsidRDefault="000871C7" w:rsidP="000871C7"/>
    <w:p w:rsidR="006E51AF" w:rsidRPr="006E51AF" w:rsidRDefault="006E51AF" w:rsidP="006E51AF">
      <w:pPr>
        <w:ind w:left="360"/>
      </w:pPr>
      <w:r w:rsidRPr="006E51AF">
        <w:t>The main aim of the A and B Achievement Schemes is to encourage model flyers to reach a minimum standard of flying ability and safety and to promote a desire for personal betterment in achieving as high a standard as possible in their flying.</w:t>
      </w:r>
    </w:p>
    <w:p w:rsidR="006E51AF" w:rsidRPr="006E51AF" w:rsidRDefault="006E51AF" w:rsidP="006E51AF">
      <w:pPr>
        <w:ind w:left="360"/>
      </w:pPr>
      <w:r w:rsidRPr="006E51AF">
        <w:t>Two R/C power categories are covered:</w:t>
      </w:r>
    </w:p>
    <w:p w:rsidR="006E51AF" w:rsidRPr="006E51AF" w:rsidRDefault="006E51AF" w:rsidP="006E51AF">
      <w:pPr>
        <w:numPr>
          <w:ilvl w:val="0"/>
          <w:numId w:val="5"/>
        </w:numPr>
      </w:pPr>
      <w:r w:rsidRPr="006E51AF">
        <w:t>(A) Fixed Wing Aircraft</w:t>
      </w:r>
    </w:p>
    <w:p w:rsidR="006E51AF" w:rsidRPr="006E51AF" w:rsidRDefault="006E51AF" w:rsidP="006E51AF">
      <w:pPr>
        <w:numPr>
          <w:ilvl w:val="0"/>
          <w:numId w:val="5"/>
        </w:numPr>
      </w:pPr>
      <w:r w:rsidRPr="006E51AF">
        <w:t>(H) Helicopters</w:t>
      </w:r>
    </w:p>
    <w:p w:rsidR="006E51AF" w:rsidRPr="006E51AF" w:rsidRDefault="006E51AF" w:rsidP="006E51AF">
      <w:pPr>
        <w:ind w:left="360"/>
      </w:pPr>
      <w:r w:rsidRPr="006E51AF">
        <w:t>M.A.C.I. will not charge any fees for any A or B certificate examination.</w:t>
      </w:r>
    </w:p>
    <w:p w:rsidR="006E51AF" w:rsidRPr="006E51AF" w:rsidRDefault="006E51AF" w:rsidP="006E51AF">
      <w:pPr>
        <w:ind w:left="360"/>
      </w:pPr>
      <w:r w:rsidRPr="006E51AF">
        <w:t>There are two achievement levels for R/C powered model flying:</w:t>
      </w:r>
    </w:p>
    <w:p w:rsidR="006E51AF" w:rsidRPr="006E51AF" w:rsidRDefault="006E51AF" w:rsidP="006E51AF">
      <w:pPr>
        <w:numPr>
          <w:ilvl w:val="0"/>
          <w:numId w:val="6"/>
        </w:numPr>
      </w:pPr>
      <w:r w:rsidRPr="006E51AF">
        <w:t>The A Certificate level</w:t>
      </w:r>
    </w:p>
    <w:p w:rsidR="006E51AF" w:rsidRPr="006E51AF" w:rsidRDefault="006E51AF" w:rsidP="006E51AF">
      <w:pPr>
        <w:numPr>
          <w:ilvl w:val="0"/>
          <w:numId w:val="6"/>
        </w:numPr>
      </w:pPr>
      <w:r w:rsidRPr="006E51AF">
        <w:t>The B Certificate level</w:t>
      </w:r>
    </w:p>
    <w:p w:rsidR="006E51AF" w:rsidRPr="006E51AF" w:rsidRDefault="006E51AF" w:rsidP="006E51AF">
      <w:pPr>
        <w:ind w:left="360"/>
      </w:pPr>
      <w:r w:rsidRPr="006E51AF">
        <w:t>The A certificate shall generally be an acknowledgement of a person's capability to control an R/C model in a safe manner in normal circumstances without the assistance of a supervising instructor.</w:t>
      </w:r>
    </w:p>
    <w:p w:rsidR="006E51AF" w:rsidRPr="006E51AF" w:rsidRDefault="006E51AF" w:rsidP="006E51AF">
      <w:pPr>
        <w:ind w:left="360"/>
      </w:pPr>
      <w:r w:rsidRPr="006E51AF">
        <w:t>The B certificate shall generally be an acknowledgement of a person's capability to control an R/C model in such a manner that he/she is able to fly at a public display. A member must pass the relevant “A” certificate before completing the B Certificate.</w:t>
      </w:r>
    </w:p>
    <w:p w:rsidR="006E51AF" w:rsidRPr="006E51AF" w:rsidRDefault="006E51AF" w:rsidP="006E51AF">
      <w:pPr>
        <w:ind w:left="360"/>
      </w:pPr>
      <w:r w:rsidRPr="006E51AF">
        <w:t>MACI do not guarantee any capability or the performance of any individual as a result of the issue of an achievement certificate. The certificate only states that the candidate achieved the required standard during the test.</w:t>
      </w:r>
    </w:p>
    <w:p w:rsidR="006E51AF" w:rsidRPr="006E51AF" w:rsidRDefault="006E51AF" w:rsidP="006E51AF">
      <w:pPr>
        <w:ind w:left="360"/>
        <w:rPr>
          <w:b/>
          <w:bCs/>
        </w:rPr>
      </w:pPr>
      <w:r w:rsidRPr="006E51AF">
        <w:rPr>
          <w:b/>
          <w:bCs/>
        </w:rPr>
        <w:t>Examiners</w:t>
      </w:r>
    </w:p>
    <w:p w:rsidR="006E51AF" w:rsidRPr="006E51AF" w:rsidRDefault="006E51AF" w:rsidP="006E51AF">
      <w:pPr>
        <w:ind w:left="360"/>
      </w:pPr>
      <w:r w:rsidRPr="006E51AF">
        <w:t>Two recognised MACI examiners shall give examination in either level and in all disciplines. Helicopter or Aircraft examiners are required as appropriate and at least one must be from the relevant category being tested. Examiners can be from any club including the candidates own club.</w:t>
      </w:r>
    </w:p>
    <w:p w:rsidR="006E51AF" w:rsidRPr="006E51AF" w:rsidRDefault="006E51AF" w:rsidP="006E51AF">
      <w:pPr>
        <w:ind w:left="360"/>
      </w:pPr>
      <w:r w:rsidRPr="006E51AF">
        <w:t>Examiners are appointed by MACI upon the written nomination of their listed MACI club and only then after attending a course or seminar as prescribed by the Council. The status of an Examiner is valid for three years including the year of course attendance. The membership card shall show the expiry calendar year end of examiner.</w:t>
      </w:r>
    </w:p>
    <w:p w:rsidR="006E51AF" w:rsidRDefault="006E51AF" w:rsidP="006E51AF">
      <w:pPr>
        <w:ind w:left="360"/>
      </w:pPr>
      <w:r w:rsidRPr="006E51AF">
        <w:t>A club may only nominate a person as an Examiner if he is a MACI member in good standing and the holder of a B Certificate on the day of attendance at the Examiners course.</w:t>
      </w:r>
    </w:p>
    <w:p w:rsidR="00D47993" w:rsidRDefault="00D47993" w:rsidP="006E51AF">
      <w:pPr>
        <w:ind w:left="360"/>
      </w:pPr>
    </w:p>
    <w:p w:rsidR="00D47993" w:rsidRPr="006E51AF" w:rsidRDefault="00D47993" w:rsidP="006E51AF">
      <w:pPr>
        <w:ind w:left="360"/>
      </w:pPr>
    </w:p>
    <w:p w:rsidR="006E51AF" w:rsidRPr="006E51AF" w:rsidRDefault="006E51AF" w:rsidP="006E51AF">
      <w:pPr>
        <w:ind w:left="360"/>
        <w:rPr>
          <w:b/>
          <w:bCs/>
        </w:rPr>
      </w:pPr>
      <w:r w:rsidRPr="006E51AF">
        <w:rPr>
          <w:b/>
          <w:bCs/>
        </w:rPr>
        <w:t>Site of an Examination</w:t>
      </w:r>
    </w:p>
    <w:p w:rsidR="006E51AF" w:rsidRPr="006E51AF" w:rsidRDefault="006E51AF" w:rsidP="006E51AF">
      <w:pPr>
        <w:ind w:left="360"/>
      </w:pPr>
      <w:r w:rsidRPr="006E51AF">
        <w:t>The A certificate examination may be taken by a candidate at his/her own MACI registered Club site.</w:t>
      </w:r>
    </w:p>
    <w:p w:rsidR="006E51AF" w:rsidRPr="006E51AF" w:rsidRDefault="006E51AF" w:rsidP="006E51AF">
      <w:pPr>
        <w:ind w:left="360"/>
      </w:pPr>
      <w:r w:rsidRPr="006E51AF">
        <w:t>The B certificate examination may not be taken by a candidate at any club to which the candidate is affiliated or any of the sites that the club have registered. Use of a gyro on any axis including “safe” and stabilising systems are not allowed for this examination. Examiners may internally examine the model and ask for a control check to verify any gyro assistance at their discretion.</w:t>
      </w:r>
    </w:p>
    <w:p w:rsidR="006E51AF" w:rsidRPr="006E51AF" w:rsidRDefault="006E51AF" w:rsidP="006E51AF">
      <w:pPr>
        <w:ind w:left="360"/>
        <w:rPr>
          <w:b/>
          <w:bCs/>
        </w:rPr>
      </w:pPr>
      <w:r w:rsidRPr="006E51AF">
        <w:rPr>
          <w:b/>
          <w:bCs/>
        </w:rPr>
        <w:t>Examination Format</w:t>
      </w:r>
    </w:p>
    <w:p w:rsidR="006E51AF" w:rsidRPr="006E51AF" w:rsidRDefault="006E51AF" w:rsidP="006E51AF">
      <w:pPr>
        <w:ind w:left="360"/>
      </w:pPr>
      <w:r w:rsidRPr="006E51AF">
        <w:t xml:space="preserve">The examination shall consist of 4 sections. </w:t>
      </w:r>
    </w:p>
    <w:p w:rsidR="006E51AF" w:rsidRPr="006E51AF" w:rsidRDefault="006E51AF" w:rsidP="006E51AF">
      <w:pPr>
        <w:numPr>
          <w:ilvl w:val="0"/>
          <w:numId w:val="7"/>
        </w:numPr>
        <w:rPr>
          <w:b/>
        </w:rPr>
      </w:pPr>
      <w:r w:rsidRPr="006E51AF">
        <w:rPr>
          <w:b/>
        </w:rPr>
        <w:t>Ground check of the model.</w:t>
      </w:r>
    </w:p>
    <w:p w:rsidR="006E51AF" w:rsidRPr="006E51AF" w:rsidRDefault="006E51AF" w:rsidP="006E51AF">
      <w:pPr>
        <w:numPr>
          <w:ilvl w:val="0"/>
          <w:numId w:val="7"/>
        </w:numPr>
        <w:rPr>
          <w:b/>
        </w:rPr>
      </w:pPr>
      <w:r w:rsidRPr="006E51AF">
        <w:rPr>
          <w:b/>
        </w:rPr>
        <w:t>The candidate will then be asked the appropriate number of questions from the "Code of Safe Practice".   A pass rate of 8 from 10 in the A Cert. and 12 from 15 in the B Cert. Is required to pass.</w:t>
      </w:r>
    </w:p>
    <w:p w:rsidR="006E51AF" w:rsidRPr="006E51AF" w:rsidRDefault="006E51AF" w:rsidP="006E51AF">
      <w:pPr>
        <w:numPr>
          <w:ilvl w:val="0"/>
          <w:numId w:val="7"/>
        </w:numPr>
        <w:rPr>
          <w:b/>
        </w:rPr>
      </w:pPr>
      <w:r w:rsidRPr="006E51AF">
        <w:rPr>
          <w:b/>
        </w:rPr>
        <w:t>Observation of the candidate during the pre-flight safety check, model preparation, engine start and range check with Engine on for Aircraft and off for Helicopters).</w:t>
      </w:r>
    </w:p>
    <w:p w:rsidR="006E51AF" w:rsidRPr="006E51AF" w:rsidRDefault="006E51AF" w:rsidP="006E51AF">
      <w:pPr>
        <w:numPr>
          <w:ilvl w:val="0"/>
          <w:numId w:val="7"/>
        </w:numPr>
        <w:rPr>
          <w:b/>
        </w:rPr>
      </w:pPr>
      <w:r w:rsidRPr="006E51AF">
        <w:rPr>
          <w:b/>
        </w:rPr>
        <w:t>Flying the A or B Certificate flight schedule.</w:t>
      </w:r>
    </w:p>
    <w:p w:rsidR="006E51AF" w:rsidRPr="006E51AF" w:rsidRDefault="006E51AF" w:rsidP="006E51AF">
      <w:pPr>
        <w:ind w:left="360"/>
      </w:pPr>
    </w:p>
    <w:p w:rsidR="006E51AF" w:rsidRPr="006E51AF" w:rsidRDefault="006E51AF" w:rsidP="006E51AF">
      <w:pPr>
        <w:ind w:left="360"/>
      </w:pPr>
      <w:r w:rsidRPr="006E51AF">
        <w:t>Satisfactory completion of Section 1 is compulsory before proceeding to the remaining sections. All components of the Test must be completed in the one session.</w:t>
      </w:r>
    </w:p>
    <w:p w:rsidR="006E51AF" w:rsidRPr="006E51AF" w:rsidRDefault="006E51AF" w:rsidP="006E51AF">
      <w:pPr>
        <w:ind w:left="360"/>
        <w:rPr>
          <w:b/>
          <w:bCs/>
          <w:u w:val="single"/>
        </w:rPr>
      </w:pPr>
      <w:r w:rsidRPr="006E51AF">
        <w:rPr>
          <w:b/>
          <w:bCs/>
          <w:u w:val="single"/>
        </w:rPr>
        <w:t>As the tests are for pilot competency and not of a models capability it is incumbent on each pilot to present himself/herself with an appropriate model aircraft for the test being undertaken. This model must be capable of Rise off Ground on its own undercarriage or a dolly.</w:t>
      </w:r>
    </w:p>
    <w:p w:rsidR="006E51AF" w:rsidRPr="006E51AF" w:rsidRDefault="006E51AF" w:rsidP="006E51AF">
      <w:pPr>
        <w:numPr>
          <w:ilvl w:val="0"/>
          <w:numId w:val="15"/>
        </w:numPr>
        <w:rPr>
          <w:b/>
          <w:bCs/>
        </w:rPr>
      </w:pPr>
      <w:r w:rsidRPr="006E51AF">
        <w:rPr>
          <w:b/>
          <w:bCs/>
        </w:rPr>
        <w:t>Ground Check of Model</w:t>
      </w:r>
    </w:p>
    <w:p w:rsidR="006E51AF" w:rsidRPr="006E51AF" w:rsidRDefault="006E51AF" w:rsidP="006E51AF">
      <w:pPr>
        <w:ind w:left="360"/>
        <w:rPr>
          <w:b/>
          <w:bCs/>
          <w:u w:val="single"/>
        </w:rPr>
      </w:pPr>
      <w:r w:rsidRPr="006E51AF">
        <w:rPr>
          <w:b/>
          <w:bCs/>
          <w:u w:val="single"/>
        </w:rPr>
        <w:t>By examination</w:t>
      </w:r>
    </w:p>
    <w:p w:rsidR="006E51AF" w:rsidRPr="006E51AF" w:rsidRDefault="006E51AF" w:rsidP="006E51AF">
      <w:pPr>
        <w:numPr>
          <w:ilvl w:val="1"/>
          <w:numId w:val="7"/>
        </w:numPr>
      </w:pPr>
      <w:r w:rsidRPr="006E51AF">
        <w:t>Proof of MACI membership</w:t>
      </w:r>
    </w:p>
    <w:p w:rsidR="006E51AF" w:rsidRPr="006E51AF" w:rsidRDefault="006E51AF" w:rsidP="006E51AF">
      <w:pPr>
        <w:numPr>
          <w:ilvl w:val="1"/>
          <w:numId w:val="7"/>
        </w:numPr>
      </w:pPr>
      <w:r w:rsidRPr="006E51AF">
        <w:t>MACI Registration number displayed on model</w:t>
      </w:r>
    </w:p>
    <w:p w:rsidR="006E51AF" w:rsidRPr="006E51AF" w:rsidRDefault="006E51AF" w:rsidP="006E51AF">
      <w:pPr>
        <w:numPr>
          <w:ilvl w:val="1"/>
          <w:numId w:val="7"/>
        </w:numPr>
      </w:pPr>
      <w:r w:rsidRPr="006E51AF">
        <w:t>Conform with Local Frequency Control</w:t>
      </w:r>
    </w:p>
    <w:p w:rsidR="006E51AF" w:rsidRPr="006E51AF" w:rsidRDefault="006E51AF" w:rsidP="006E51AF">
      <w:pPr>
        <w:numPr>
          <w:ilvl w:val="1"/>
          <w:numId w:val="7"/>
        </w:numPr>
      </w:pPr>
      <w:r w:rsidRPr="006E51AF">
        <w:t>Transmitter Frequency as stated</w:t>
      </w:r>
    </w:p>
    <w:p w:rsidR="006E51AF" w:rsidRPr="006E51AF" w:rsidRDefault="006E51AF" w:rsidP="006E51AF">
      <w:pPr>
        <w:numPr>
          <w:ilvl w:val="1"/>
          <w:numId w:val="7"/>
        </w:numPr>
      </w:pPr>
      <w:r w:rsidRPr="006E51AF">
        <w:t>Radio installation (check servo directions)</w:t>
      </w:r>
    </w:p>
    <w:p w:rsidR="006E51AF" w:rsidRPr="006E51AF" w:rsidRDefault="006E51AF" w:rsidP="006E51AF">
      <w:pPr>
        <w:numPr>
          <w:ilvl w:val="1"/>
          <w:numId w:val="7"/>
        </w:numPr>
      </w:pPr>
      <w:r w:rsidRPr="006E51AF">
        <w:lastRenderedPageBreak/>
        <w:t>Engine installation check</w:t>
      </w:r>
    </w:p>
    <w:p w:rsidR="006E51AF" w:rsidRPr="006E51AF" w:rsidRDefault="006E51AF" w:rsidP="006E51AF">
      <w:pPr>
        <w:numPr>
          <w:ilvl w:val="1"/>
          <w:numId w:val="7"/>
        </w:numPr>
      </w:pPr>
      <w:r w:rsidRPr="006E51AF">
        <w:t>Tank / Fuel system check</w:t>
      </w:r>
    </w:p>
    <w:p w:rsidR="006E51AF" w:rsidRPr="006E51AF" w:rsidRDefault="006E51AF" w:rsidP="006E51AF">
      <w:pPr>
        <w:numPr>
          <w:ilvl w:val="1"/>
          <w:numId w:val="7"/>
        </w:numPr>
      </w:pPr>
      <w:r w:rsidRPr="006E51AF">
        <w:t>Propeller /Rotors - no nicks/damage</w:t>
      </w:r>
    </w:p>
    <w:p w:rsidR="006E51AF" w:rsidRPr="006E51AF" w:rsidRDefault="006E51AF" w:rsidP="006E51AF">
      <w:pPr>
        <w:numPr>
          <w:ilvl w:val="1"/>
          <w:numId w:val="7"/>
        </w:numPr>
      </w:pPr>
      <w:r w:rsidRPr="006E51AF">
        <w:t>Airframe - control surfaces/hinging</w:t>
      </w:r>
    </w:p>
    <w:p w:rsidR="006E51AF" w:rsidRPr="006E51AF" w:rsidRDefault="006E51AF" w:rsidP="006E51AF">
      <w:pPr>
        <w:numPr>
          <w:ilvl w:val="1"/>
          <w:numId w:val="7"/>
        </w:numPr>
      </w:pPr>
      <w:r w:rsidRPr="006E51AF">
        <w:t>Pushrods / Linkages check</w:t>
      </w:r>
    </w:p>
    <w:p w:rsidR="006E51AF" w:rsidRPr="006E51AF" w:rsidRDefault="006E51AF" w:rsidP="006E51AF">
      <w:pPr>
        <w:numPr>
          <w:ilvl w:val="1"/>
          <w:numId w:val="7"/>
        </w:numPr>
      </w:pPr>
      <w:r w:rsidRPr="006E51AF">
        <w:t>Range Check and Failsafe test as per Safety Code</w:t>
      </w:r>
    </w:p>
    <w:p w:rsidR="006E51AF" w:rsidRPr="006E51AF" w:rsidRDefault="006E51AF" w:rsidP="006E51AF">
      <w:pPr>
        <w:ind w:left="360"/>
        <w:rPr>
          <w:b/>
          <w:bCs/>
          <w:u w:val="single"/>
        </w:rPr>
      </w:pPr>
      <w:r w:rsidRPr="006E51AF">
        <w:rPr>
          <w:b/>
          <w:bCs/>
          <w:u w:val="single"/>
        </w:rPr>
        <w:t>By enquiry</w:t>
      </w:r>
    </w:p>
    <w:p w:rsidR="006E51AF" w:rsidRPr="006E51AF" w:rsidRDefault="006E51AF" w:rsidP="006E51AF">
      <w:pPr>
        <w:numPr>
          <w:ilvl w:val="1"/>
          <w:numId w:val="7"/>
        </w:numPr>
      </w:pPr>
      <w:r w:rsidRPr="006E51AF">
        <w:t>Propeller – balanced?</w:t>
      </w:r>
    </w:p>
    <w:p w:rsidR="006E51AF" w:rsidRPr="006E51AF" w:rsidRDefault="006E51AF" w:rsidP="006E51AF">
      <w:pPr>
        <w:numPr>
          <w:ilvl w:val="1"/>
          <w:numId w:val="7"/>
        </w:numPr>
      </w:pPr>
      <w:r w:rsidRPr="006E51AF">
        <w:t>Batteries adequately charged?</w:t>
      </w:r>
    </w:p>
    <w:p w:rsidR="006E51AF" w:rsidRPr="006E51AF" w:rsidRDefault="006E51AF" w:rsidP="006E51AF">
      <w:pPr>
        <w:numPr>
          <w:ilvl w:val="1"/>
          <w:numId w:val="7"/>
        </w:numPr>
      </w:pPr>
      <w:r w:rsidRPr="006E51AF">
        <w:t>Centre of Gravity check?</w:t>
      </w:r>
    </w:p>
    <w:p w:rsidR="006E51AF" w:rsidRPr="006E51AF" w:rsidRDefault="006E51AF" w:rsidP="006E51AF">
      <w:pPr>
        <w:numPr>
          <w:ilvl w:val="1"/>
          <w:numId w:val="7"/>
        </w:numPr>
      </w:pPr>
      <w:r w:rsidRPr="006E51AF">
        <w:t>Have you read the Documentation?</w:t>
      </w:r>
    </w:p>
    <w:p w:rsidR="006E51AF" w:rsidRPr="006E51AF" w:rsidRDefault="006E51AF" w:rsidP="006E51AF">
      <w:pPr>
        <w:numPr>
          <w:ilvl w:val="1"/>
          <w:numId w:val="7"/>
        </w:numPr>
      </w:pPr>
      <w:r w:rsidRPr="006E51AF">
        <w:t>Large Model Permit if required</w:t>
      </w:r>
    </w:p>
    <w:p w:rsidR="006E51AF" w:rsidRPr="006E51AF" w:rsidRDefault="006E51AF" w:rsidP="006E51AF">
      <w:pPr>
        <w:numPr>
          <w:ilvl w:val="1"/>
          <w:numId w:val="7"/>
        </w:numPr>
      </w:pPr>
      <w:r w:rsidRPr="006E51AF">
        <w:t>Is the candidate a member of the examination site</w:t>
      </w:r>
    </w:p>
    <w:p w:rsidR="006E51AF" w:rsidRPr="006E51AF" w:rsidRDefault="006E51AF" w:rsidP="006E51AF">
      <w:pPr>
        <w:numPr>
          <w:ilvl w:val="0"/>
          <w:numId w:val="7"/>
        </w:numPr>
      </w:pPr>
      <w:r w:rsidRPr="006E51AF">
        <w:t>The candidate shall be asked the appropriate number of questions from the "Code of Safe Practice". A pass rate of 8 from 10 in the A Cert. and 12 from 15 in the B Cert. to pass.</w:t>
      </w:r>
    </w:p>
    <w:p w:rsidR="006E51AF" w:rsidRPr="006E51AF" w:rsidRDefault="006E51AF" w:rsidP="006E51AF">
      <w:pPr>
        <w:numPr>
          <w:ilvl w:val="0"/>
          <w:numId w:val="7"/>
        </w:numPr>
      </w:pPr>
      <w:r w:rsidRPr="006E51AF">
        <w:t>Observation of candidate during pre-flight safety check, model preparation, engine start and range check with Engine on for Aircraft and off for Helicopters).</w:t>
      </w:r>
    </w:p>
    <w:p w:rsidR="006E51AF" w:rsidRPr="006E51AF" w:rsidRDefault="006E51AF" w:rsidP="006E51AF">
      <w:pPr>
        <w:numPr>
          <w:ilvl w:val="0"/>
          <w:numId w:val="7"/>
        </w:numPr>
      </w:pPr>
      <w:r w:rsidRPr="006E51AF">
        <w:t>Flying the A or B Certificate flight schedule.</w:t>
      </w:r>
    </w:p>
    <w:p w:rsidR="006E51AF" w:rsidRPr="006E51AF" w:rsidRDefault="006E51AF" w:rsidP="006E51AF">
      <w:pPr>
        <w:ind w:left="360"/>
      </w:pPr>
      <w:r w:rsidRPr="006E51AF">
        <w:t>There is no time limit on an examination or any flight. Only the Examiners may accompany the Pilot to the Flight line. Provision should be made where possible to take control of a model if unsafe conditions arise.</w:t>
      </w:r>
    </w:p>
    <w:p w:rsidR="006E51AF" w:rsidRPr="006E51AF" w:rsidRDefault="006E51AF" w:rsidP="006E51AF">
      <w:pPr>
        <w:ind w:left="360"/>
      </w:pPr>
      <w:r w:rsidRPr="006E51AF">
        <w:t>An Instructor may be in attendance but cannot communicate with the Pilot.</w:t>
      </w:r>
    </w:p>
    <w:p w:rsidR="006E51AF" w:rsidRPr="006E51AF" w:rsidRDefault="006E51AF" w:rsidP="006E51AF">
      <w:pPr>
        <w:ind w:left="360"/>
      </w:pPr>
      <w:r w:rsidRPr="006E51AF">
        <w:t>The Examiners will determine the flight line and pilot position allowing for wind direction and local conditions.</w:t>
      </w:r>
    </w:p>
    <w:p w:rsidR="006E51AF" w:rsidRPr="006E51AF" w:rsidRDefault="006E51AF" w:rsidP="006E51AF">
      <w:pPr>
        <w:ind w:left="360"/>
      </w:pPr>
      <w:r w:rsidRPr="006E51AF">
        <w:t>The Examiners may terminate the test any time and at their discretion.</w:t>
      </w:r>
    </w:p>
    <w:p w:rsidR="006E51AF" w:rsidRPr="006E51AF" w:rsidRDefault="006E51AF" w:rsidP="006E51AF">
      <w:pPr>
        <w:ind w:left="360"/>
      </w:pPr>
      <w:r w:rsidRPr="006E51AF">
        <w:t>The Examiners shall not look for exceptional quality or perfection in manoeuvres, but rather for the display of safe and adequate control of the model at all times. The Examiners shall take into consideration the entire flight including flying between manoeuvres. All manoeuvres must be carried out in front of the pilot.</w:t>
      </w:r>
    </w:p>
    <w:p w:rsidR="006E51AF" w:rsidRPr="006E51AF" w:rsidRDefault="006E51AF" w:rsidP="006E51AF">
      <w:pPr>
        <w:ind w:left="360"/>
      </w:pPr>
      <w:r w:rsidRPr="006E51AF">
        <w:t>At no time during the flying test should the aircraft be flown behind the pilot or examiners, this will constitute an automatic fail.</w:t>
      </w:r>
    </w:p>
    <w:p w:rsidR="006E51AF" w:rsidRPr="006E51AF" w:rsidRDefault="006E51AF" w:rsidP="006E51AF">
      <w:pPr>
        <w:ind w:left="360"/>
      </w:pPr>
      <w:r w:rsidRPr="006E51AF">
        <w:lastRenderedPageBreak/>
        <w:t>With the prior permission of the Examiners an intermediate landing may be allowed for a person flying an electric model for the purpose of refitting a fully charged flight battery.</w:t>
      </w:r>
    </w:p>
    <w:p w:rsidR="006E51AF" w:rsidRPr="006E51AF" w:rsidRDefault="006E51AF" w:rsidP="006E51AF">
      <w:pPr>
        <w:ind w:left="360"/>
      </w:pPr>
      <w:r w:rsidRPr="006E51AF">
        <w:t>Termination of a flight due to engine or other mechanical failure will be deemed an attempt.</w:t>
      </w:r>
      <w:r w:rsidRPr="006E51AF">
        <w:br/>
      </w:r>
      <w:r w:rsidRPr="006E51AF">
        <w:rPr>
          <w:b/>
          <w:bCs/>
        </w:rPr>
        <w:t>Because of the significance of the B test, a higher standard of control shall be looked for.</w:t>
      </w:r>
    </w:p>
    <w:p w:rsidR="006E51AF" w:rsidRPr="006E51AF" w:rsidRDefault="006E51AF" w:rsidP="006E51AF">
      <w:pPr>
        <w:ind w:left="360"/>
        <w:rPr>
          <w:b/>
          <w:bCs/>
        </w:rPr>
      </w:pPr>
      <w:r w:rsidRPr="006E51AF">
        <w:rPr>
          <w:b/>
          <w:bCs/>
        </w:rPr>
        <w:t>Result/Scoring</w:t>
      </w:r>
    </w:p>
    <w:p w:rsidR="006E51AF" w:rsidRPr="006E51AF" w:rsidRDefault="006E51AF" w:rsidP="006E51AF">
      <w:pPr>
        <w:ind w:left="360"/>
      </w:pPr>
      <w:r w:rsidRPr="006E51AF">
        <w:t>The result shall be either a pass or a fail.</w:t>
      </w:r>
    </w:p>
    <w:p w:rsidR="006E51AF" w:rsidRPr="006E51AF" w:rsidRDefault="006E51AF" w:rsidP="006E51AF">
      <w:pPr>
        <w:ind w:left="360"/>
      </w:pPr>
      <w:r w:rsidRPr="006E51AF">
        <w:t>A candidate must pass each item in a section to pass that section and a candidate must pass all 4 sections in order to pass the examination.</w:t>
      </w:r>
    </w:p>
    <w:p w:rsidR="006E51AF" w:rsidRPr="006E51AF" w:rsidRDefault="006E51AF" w:rsidP="006E51AF">
      <w:pPr>
        <w:ind w:left="360"/>
      </w:pPr>
      <w:r w:rsidRPr="006E51AF">
        <w:t>For the A test</w:t>
      </w:r>
      <w:r w:rsidR="001D2D2E">
        <w:t>,</w:t>
      </w:r>
      <w:r w:rsidRPr="006E51AF">
        <w:t xml:space="preserve"> in the flying section of each category, a candidate may make two attempts at each manoeuvre, excluding landing, and two attempts at the entire flight schedule.</w:t>
      </w:r>
    </w:p>
    <w:p w:rsidR="006E51AF" w:rsidRPr="006E51AF" w:rsidRDefault="006E51AF" w:rsidP="006E51AF">
      <w:pPr>
        <w:ind w:left="360"/>
      </w:pPr>
      <w:r w:rsidRPr="006E51AF">
        <w:t>For the B test, in the flying section of each category, a candidate may make only one attempt at each manoeuvre and only one attempt at the entire flight.</w:t>
      </w:r>
    </w:p>
    <w:p w:rsidR="006E51AF" w:rsidRPr="006E51AF" w:rsidRDefault="006E51AF" w:rsidP="006E51AF">
      <w:pPr>
        <w:ind w:left="360"/>
      </w:pPr>
      <w:r w:rsidRPr="006E51AF">
        <w:t xml:space="preserve">Upon completion of the test, a candidate who has passed shall be given a Receipt giving Confirmation of a Pass or Fail, completed and signed by both examiners. The Examiners will return their Checklist Pass or Fail immediately to the Membership Secretary of MACI for processing and filing. The candidate shall keep the receipt in case of an enquiry. Upon receipt by MACI, the register of achievement tests shall be updated accordingly and the member's membership card amended to show the new achievement level when next issued. </w:t>
      </w:r>
    </w:p>
    <w:p w:rsidR="006E51AF" w:rsidRPr="006E51AF" w:rsidRDefault="006E51AF" w:rsidP="006E51AF">
      <w:pPr>
        <w:ind w:left="360"/>
      </w:pPr>
      <w:r w:rsidRPr="006E51AF">
        <w:t xml:space="preserve">In the event of a failure, a candidate may not repeat an A or B Cert. examination for at least two weeks. </w:t>
      </w:r>
    </w:p>
    <w:p w:rsidR="006E51AF" w:rsidRPr="006E51AF" w:rsidRDefault="006E51AF" w:rsidP="006E51AF">
      <w:pPr>
        <w:ind w:left="360"/>
        <w:rPr>
          <w:b/>
          <w:bCs/>
        </w:rPr>
      </w:pPr>
      <w:r w:rsidRPr="006E51AF">
        <w:rPr>
          <w:b/>
          <w:bCs/>
        </w:rPr>
        <w:t>Expiry of Achievement Certificates</w:t>
      </w:r>
    </w:p>
    <w:p w:rsidR="006E51AF" w:rsidRPr="006E51AF" w:rsidRDefault="006E51AF" w:rsidP="006E51AF">
      <w:pPr>
        <w:numPr>
          <w:ilvl w:val="0"/>
          <w:numId w:val="8"/>
        </w:numPr>
      </w:pPr>
      <w:r w:rsidRPr="006E51AF">
        <w:t>An "A certificate" shall be valid for life.</w:t>
      </w:r>
    </w:p>
    <w:p w:rsidR="006E51AF" w:rsidRPr="006E51AF" w:rsidRDefault="006E51AF" w:rsidP="006E51AF">
      <w:pPr>
        <w:numPr>
          <w:ilvl w:val="0"/>
          <w:numId w:val="8"/>
        </w:numPr>
      </w:pPr>
      <w:r w:rsidRPr="006E51AF">
        <w:t>A "B certificate" shall cease to be valid should the holder cease to be a paid up MACI member for a period of 3 consecutive years.</w:t>
      </w:r>
    </w:p>
    <w:p w:rsidR="006E51AF" w:rsidRPr="006E51AF" w:rsidRDefault="006E51AF" w:rsidP="006E51AF">
      <w:pPr>
        <w:ind w:left="360"/>
        <w:rPr>
          <w:b/>
          <w:bCs/>
        </w:rPr>
      </w:pPr>
      <w:r w:rsidRPr="006E51AF">
        <w:rPr>
          <w:b/>
          <w:bCs/>
        </w:rPr>
        <w:t>List of Questions from which the Candidate will be Examined</w:t>
      </w:r>
    </w:p>
    <w:tbl>
      <w:tblPr>
        <w:tblW w:w="5000" w:type="pct"/>
        <w:tblCellMar>
          <w:top w:w="15" w:type="dxa"/>
          <w:left w:w="15" w:type="dxa"/>
          <w:bottom w:w="15" w:type="dxa"/>
          <w:right w:w="15" w:type="dxa"/>
        </w:tblCellMar>
        <w:tblLook w:val="04A0"/>
      </w:tblPr>
      <w:tblGrid>
        <w:gridCol w:w="2327"/>
        <w:gridCol w:w="6909"/>
      </w:tblGrid>
      <w:tr w:rsidR="006E51AF" w:rsidRPr="006E51AF" w:rsidTr="009B18BB">
        <w:tc>
          <w:tcPr>
            <w:tcW w:w="0" w:type="auto"/>
            <w:tcBorders>
              <w:top w:val="nil"/>
              <w:left w:val="nil"/>
              <w:bottom w:val="nil"/>
              <w:right w:val="nil"/>
            </w:tcBorders>
            <w:tcMar>
              <w:top w:w="0" w:type="dxa"/>
              <w:left w:w="0" w:type="dxa"/>
              <w:bottom w:w="0" w:type="dxa"/>
              <w:right w:w="210" w:type="dxa"/>
            </w:tcMar>
            <w:vAlign w:val="center"/>
            <w:hideMark/>
          </w:tcPr>
          <w:p w:rsidR="006E51AF" w:rsidRPr="006E51AF" w:rsidRDefault="006E51AF" w:rsidP="006E51AF">
            <w:pPr>
              <w:ind w:left="360"/>
            </w:pPr>
            <w:r w:rsidRPr="006E51AF">
              <w:t>(A)</w:t>
            </w:r>
          </w:p>
        </w:tc>
        <w:tc>
          <w:tcPr>
            <w:tcW w:w="0" w:type="auto"/>
            <w:tcBorders>
              <w:top w:val="nil"/>
              <w:left w:val="nil"/>
              <w:bottom w:val="nil"/>
              <w:right w:val="nil"/>
            </w:tcBorders>
            <w:tcMar>
              <w:top w:w="0" w:type="dxa"/>
              <w:left w:w="0" w:type="dxa"/>
              <w:bottom w:w="0" w:type="dxa"/>
              <w:right w:w="210" w:type="dxa"/>
            </w:tcMar>
            <w:vAlign w:val="center"/>
            <w:hideMark/>
          </w:tcPr>
          <w:p w:rsidR="006E51AF" w:rsidRPr="006E51AF" w:rsidRDefault="006E51AF" w:rsidP="006E51AF">
            <w:pPr>
              <w:ind w:left="360"/>
            </w:pPr>
            <w:r w:rsidRPr="006E51AF">
              <w:t>Applies to fixed wing aircraft</w:t>
            </w:r>
          </w:p>
        </w:tc>
      </w:tr>
      <w:tr w:rsidR="006E51AF" w:rsidRPr="006E51AF" w:rsidTr="009B18BB">
        <w:tc>
          <w:tcPr>
            <w:tcW w:w="0" w:type="auto"/>
            <w:tcBorders>
              <w:top w:val="nil"/>
              <w:left w:val="nil"/>
              <w:bottom w:val="nil"/>
              <w:right w:val="nil"/>
            </w:tcBorders>
            <w:tcMar>
              <w:top w:w="0" w:type="dxa"/>
              <w:left w:w="0" w:type="dxa"/>
              <w:bottom w:w="0" w:type="dxa"/>
              <w:right w:w="210" w:type="dxa"/>
            </w:tcMar>
            <w:vAlign w:val="center"/>
            <w:hideMark/>
          </w:tcPr>
          <w:p w:rsidR="006E51AF" w:rsidRPr="006E51AF" w:rsidRDefault="006E51AF" w:rsidP="006E51AF">
            <w:pPr>
              <w:ind w:left="360"/>
            </w:pPr>
            <w:r w:rsidRPr="006E51AF">
              <w:t>(H)</w:t>
            </w:r>
          </w:p>
        </w:tc>
        <w:tc>
          <w:tcPr>
            <w:tcW w:w="0" w:type="auto"/>
            <w:tcBorders>
              <w:top w:val="nil"/>
              <w:left w:val="nil"/>
              <w:bottom w:val="nil"/>
              <w:right w:val="nil"/>
            </w:tcBorders>
            <w:tcMar>
              <w:top w:w="0" w:type="dxa"/>
              <w:left w:w="0" w:type="dxa"/>
              <w:bottom w:w="0" w:type="dxa"/>
              <w:right w:w="210" w:type="dxa"/>
            </w:tcMar>
            <w:vAlign w:val="center"/>
            <w:hideMark/>
          </w:tcPr>
          <w:p w:rsidR="006E51AF" w:rsidRPr="006E51AF" w:rsidRDefault="006E51AF" w:rsidP="006E51AF">
            <w:pPr>
              <w:ind w:left="360"/>
            </w:pPr>
            <w:r w:rsidRPr="006E51AF">
              <w:t>Applies to helicopters</w:t>
            </w:r>
          </w:p>
        </w:tc>
      </w:tr>
      <w:tr w:rsidR="006E51AF" w:rsidRPr="006E51AF" w:rsidTr="009B18BB">
        <w:tc>
          <w:tcPr>
            <w:tcW w:w="0" w:type="auto"/>
            <w:tcBorders>
              <w:top w:val="nil"/>
              <w:left w:val="nil"/>
              <w:bottom w:val="nil"/>
              <w:right w:val="nil"/>
            </w:tcBorders>
            <w:tcMar>
              <w:top w:w="0" w:type="dxa"/>
              <w:left w:w="0" w:type="dxa"/>
              <w:bottom w:w="0" w:type="dxa"/>
              <w:right w:w="210" w:type="dxa"/>
            </w:tcMar>
            <w:vAlign w:val="center"/>
            <w:hideMark/>
          </w:tcPr>
          <w:p w:rsidR="006E51AF" w:rsidRPr="006E51AF" w:rsidRDefault="006E51AF" w:rsidP="006E51AF">
            <w:pPr>
              <w:ind w:left="360"/>
            </w:pPr>
            <w:r w:rsidRPr="006E51AF">
              <w:t>(A/H)</w:t>
            </w:r>
          </w:p>
        </w:tc>
        <w:tc>
          <w:tcPr>
            <w:tcW w:w="0" w:type="auto"/>
            <w:tcBorders>
              <w:top w:val="nil"/>
              <w:left w:val="nil"/>
              <w:bottom w:val="nil"/>
              <w:right w:val="nil"/>
            </w:tcBorders>
            <w:tcMar>
              <w:top w:w="0" w:type="dxa"/>
              <w:left w:w="0" w:type="dxa"/>
              <w:bottom w:w="0" w:type="dxa"/>
              <w:right w:w="210" w:type="dxa"/>
            </w:tcMar>
            <w:vAlign w:val="center"/>
            <w:hideMark/>
          </w:tcPr>
          <w:p w:rsidR="006E51AF" w:rsidRPr="006E51AF" w:rsidRDefault="006E51AF" w:rsidP="006E51AF">
            <w:pPr>
              <w:ind w:left="360"/>
            </w:pPr>
            <w:r w:rsidRPr="006E51AF">
              <w:t>Applies to both</w:t>
            </w:r>
          </w:p>
        </w:tc>
      </w:tr>
    </w:tbl>
    <w:p w:rsidR="006E51AF" w:rsidRPr="006E51AF" w:rsidRDefault="006E51AF" w:rsidP="006E51AF">
      <w:pPr>
        <w:numPr>
          <w:ilvl w:val="0"/>
          <w:numId w:val="9"/>
        </w:numPr>
      </w:pPr>
      <w:r w:rsidRPr="006E51AF">
        <w:t>What needs to be checked when inspecting a propeller? (A)</w:t>
      </w:r>
    </w:p>
    <w:p w:rsidR="006E51AF" w:rsidRPr="006E51AF" w:rsidRDefault="006E51AF" w:rsidP="006E51AF">
      <w:pPr>
        <w:numPr>
          <w:ilvl w:val="0"/>
          <w:numId w:val="9"/>
        </w:numPr>
      </w:pPr>
      <w:r w:rsidRPr="006E51AF">
        <w:t>Are there any problems to be aware of when fitting a spinner? (A)</w:t>
      </w:r>
    </w:p>
    <w:p w:rsidR="006E51AF" w:rsidRPr="006E51AF" w:rsidRDefault="006E51AF" w:rsidP="006E51AF">
      <w:pPr>
        <w:numPr>
          <w:ilvl w:val="0"/>
          <w:numId w:val="9"/>
        </w:numPr>
      </w:pPr>
      <w:r w:rsidRPr="006E51AF">
        <w:t>How is vibration combated with reference to the engine and silencer? (A/H)</w:t>
      </w:r>
    </w:p>
    <w:p w:rsidR="006E51AF" w:rsidRPr="006E51AF" w:rsidRDefault="006E51AF" w:rsidP="006E51AF">
      <w:pPr>
        <w:numPr>
          <w:ilvl w:val="0"/>
          <w:numId w:val="9"/>
        </w:numPr>
      </w:pPr>
      <w:r w:rsidRPr="006E51AF">
        <w:t>For how long should a battery be charged before flight? (A/H)</w:t>
      </w:r>
    </w:p>
    <w:p w:rsidR="006E51AF" w:rsidRPr="006E51AF" w:rsidRDefault="006E51AF" w:rsidP="006E51AF">
      <w:pPr>
        <w:numPr>
          <w:ilvl w:val="0"/>
          <w:numId w:val="9"/>
        </w:numPr>
      </w:pPr>
      <w:r w:rsidRPr="006E51AF">
        <w:lastRenderedPageBreak/>
        <w:t>When is there a need for a range check? (A/H)</w:t>
      </w:r>
    </w:p>
    <w:p w:rsidR="006E51AF" w:rsidRPr="006E51AF" w:rsidRDefault="006E51AF" w:rsidP="006E51AF">
      <w:pPr>
        <w:numPr>
          <w:ilvl w:val="0"/>
          <w:numId w:val="9"/>
        </w:numPr>
      </w:pPr>
      <w:r w:rsidRPr="006E51AF">
        <w:t>Explain the procedure involved in carrying out a range check. (A/H)</w:t>
      </w:r>
    </w:p>
    <w:p w:rsidR="006E51AF" w:rsidRPr="006E51AF" w:rsidRDefault="006E51AF" w:rsidP="006E51AF">
      <w:pPr>
        <w:numPr>
          <w:ilvl w:val="0"/>
          <w:numId w:val="9"/>
        </w:numPr>
      </w:pPr>
      <w:r w:rsidRPr="006E51AF">
        <w:t>If the C.G. is wrong how best can it be moved? (A/H)</w:t>
      </w:r>
    </w:p>
    <w:p w:rsidR="006E51AF" w:rsidRPr="006E51AF" w:rsidRDefault="006E51AF" w:rsidP="006E51AF">
      <w:pPr>
        <w:numPr>
          <w:ilvl w:val="0"/>
          <w:numId w:val="9"/>
        </w:numPr>
      </w:pPr>
      <w:r w:rsidRPr="006E51AF">
        <w:t>What does one look for in properly set control surfaces? (A/H)</w:t>
      </w:r>
    </w:p>
    <w:p w:rsidR="006E51AF" w:rsidRPr="006E51AF" w:rsidRDefault="006E51AF" w:rsidP="006E51AF">
      <w:pPr>
        <w:numPr>
          <w:ilvl w:val="0"/>
          <w:numId w:val="9"/>
        </w:numPr>
      </w:pPr>
      <w:r w:rsidRPr="006E51AF">
        <w:t>Explain the function of rudder/elevator/aileron. (A)</w:t>
      </w:r>
    </w:p>
    <w:p w:rsidR="006E51AF" w:rsidRPr="006E51AF" w:rsidRDefault="006E51AF" w:rsidP="006E51AF">
      <w:pPr>
        <w:numPr>
          <w:ilvl w:val="0"/>
          <w:numId w:val="9"/>
        </w:numPr>
      </w:pPr>
      <w:r w:rsidRPr="006E51AF">
        <w:t>What does one look for in a secure linkage? (A/H)</w:t>
      </w:r>
    </w:p>
    <w:p w:rsidR="006E51AF" w:rsidRPr="006E51AF" w:rsidRDefault="006E51AF" w:rsidP="006E51AF">
      <w:pPr>
        <w:numPr>
          <w:ilvl w:val="0"/>
          <w:numId w:val="9"/>
        </w:numPr>
      </w:pPr>
      <w:r w:rsidRPr="006E51AF">
        <w:t>Explain the function of the throttle trim. (A/H)</w:t>
      </w:r>
    </w:p>
    <w:p w:rsidR="006E51AF" w:rsidRPr="006E51AF" w:rsidRDefault="006E51AF" w:rsidP="006E51AF">
      <w:pPr>
        <w:numPr>
          <w:ilvl w:val="0"/>
          <w:numId w:val="9"/>
        </w:numPr>
      </w:pPr>
      <w:r w:rsidRPr="006E51AF">
        <w:t>What are the rules governing the pits area. (A/H)</w:t>
      </w:r>
    </w:p>
    <w:p w:rsidR="006E51AF" w:rsidRPr="006E51AF" w:rsidRDefault="006E51AF" w:rsidP="006E51AF">
      <w:pPr>
        <w:numPr>
          <w:ilvl w:val="0"/>
          <w:numId w:val="9"/>
        </w:numPr>
      </w:pPr>
      <w:r w:rsidRPr="006E51AF">
        <w:t>When should a transmitter not be switched on? (A/H)</w:t>
      </w:r>
    </w:p>
    <w:p w:rsidR="006E51AF" w:rsidRPr="006E51AF" w:rsidRDefault="006E51AF" w:rsidP="006E51AF">
      <w:pPr>
        <w:numPr>
          <w:ilvl w:val="0"/>
          <w:numId w:val="9"/>
        </w:numPr>
      </w:pPr>
      <w:r w:rsidRPr="006E51AF">
        <w:t>What procedures must be followed before switching on a transmitter? (A/H)</w:t>
      </w:r>
    </w:p>
    <w:p w:rsidR="006E51AF" w:rsidRPr="006E51AF" w:rsidRDefault="006E51AF" w:rsidP="006E51AF">
      <w:pPr>
        <w:numPr>
          <w:ilvl w:val="0"/>
          <w:numId w:val="9"/>
        </w:numPr>
      </w:pPr>
      <w:r w:rsidRPr="006E51AF">
        <w:t>Explain the pre-start up checks on a model. (A/H)</w:t>
      </w:r>
    </w:p>
    <w:p w:rsidR="006E51AF" w:rsidRPr="006E51AF" w:rsidRDefault="006E51AF" w:rsidP="006E51AF">
      <w:pPr>
        <w:numPr>
          <w:ilvl w:val="0"/>
          <w:numId w:val="9"/>
        </w:numPr>
      </w:pPr>
      <w:r w:rsidRPr="006E51AF">
        <w:t>What safety features must be followed during an engine start up? (A/H)</w:t>
      </w:r>
    </w:p>
    <w:p w:rsidR="006E51AF" w:rsidRPr="006E51AF" w:rsidRDefault="006E51AF" w:rsidP="006E51AF">
      <w:pPr>
        <w:numPr>
          <w:ilvl w:val="0"/>
          <w:numId w:val="9"/>
        </w:numPr>
      </w:pPr>
      <w:r w:rsidRPr="006E51AF">
        <w:t xml:space="preserve">Where </w:t>
      </w:r>
      <w:proofErr w:type="gramStart"/>
      <w:r w:rsidRPr="006E51AF">
        <w:t>should a model</w:t>
      </w:r>
      <w:proofErr w:type="gramEnd"/>
      <w:r w:rsidRPr="006E51AF">
        <w:t xml:space="preserve"> be started? (A/H)</w:t>
      </w:r>
    </w:p>
    <w:p w:rsidR="006E51AF" w:rsidRPr="006E51AF" w:rsidRDefault="006E51AF" w:rsidP="006E51AF">
      <w:pPr>
        <w:numPr>
          <w:ilvl w:val="0"/>
          <w:numId w:val="9"/>
        </w:numPr>
      </w:pPr>
      <w:r w:rsidRPr="006E51AF">
        <w:t>In which direction does a model take off and land? (A)</w:t>
      </w:r>
    </w:p>
    <w:p w:rsidR="006E51AF" w:rsidRPr="006E51AF" w:rsidRDefault="006E51AF" w:rsidP="006E51AF">
      <w:pPr>
        <w:numPr>
          <w:ilvl w:val="0"/>
          <w:numId w:val="9"/>
        </w:numPr>
      </w:pPr>
      <w:r w:rsidRPr="006E51AF">
        <w:t>List the checks necessary before a model is released. (A/H)</w:t>
      </w:r>
    </w:p>
    <w:p w:rsidR="006E51AF" w:rsidRPr="006E51AF" w:rsidRDefault="006E51AF" w:rsidP="006E51AF">
      <w:pPr>
        <w:numPr>
          <w:ilvl w:val="0"/>
          <w:numId w:val="9"/>
        </w:numPr>
      </w:pPr>
      <w:r w:rsidRPr="006E51AF">
        <w:t>In an emergency what is the cardinal rule. (A/H)</w:t>
      </w:r>
    </w:p>
    <w:p w:rsidR="006E51AF" w:rsidRPr="006E51AF" w:rsidRDefault="006E51AF" w:rsidP="006E51AF">
      <w:pPr>
        <w:numPr>
          <w:ilvl w:val="0"/>
          <w:numId w:val="9"/>
        </w:numPr>
      </w:pPr>
      <w:r w:rsidRPr="006E51AF">
        <w:t>What is meant by the normal flight condition? (H)</w:t>
      </w:r>
    </w:p>
    <w:p w:rsidR="006E51AF" w:rsidRPr="006E51AF" w:rsidRDefault="006E51AF" w:rsidP="006E51AF">
      <w:pPr>
        <w:numPr>
          <w:ilvl w:val="0"/>
          <w:numId w:val="9"/>
        </w:numPr>
      </w:pPr>
      <w:r w:rsidRPr="006E51AF">
        <w:t>What is the weight restriction for unregistered models? (A/H)</w:t>
      </w:r>
    </w:p>
    <w:p w:rsidR="006E51AF" w:rsidRPr="006E51AF" w:rsidRDefault="006E51AF" w:rsidP="006E51AF">
      <w:pPr>
        <w:numPr>
          <w:ilvl w:val="0"/>
          <w:numId w:val="9"/>
        </w:numPr>
      </w:pPr>
      <w:r w:rsidRPr="006E51AF">
        <w:t>Can you check your blade tracking in the pits area? (H)</w:t>
      </w:r>
    </w:p>
    <w:p w:rsidR="006E51AF" w:rsidRPr="006E51AF" w:rsidRDefault="006E51AF" w:rsidP="006E51AF">
      <w:pPr>
        <w:numPr>
          <w:ilvl w:val="0"/>
          <w:numId w:val="9"/>
        </w:numPr>
      </w:pPr>
      <w:r w:rsidRPr="006E51AF">
        <w:t>What is particularly important with regard to aerial installation? (A/H)</w:t>
      </w:r>
    </w:p>
    <w:p w:rsidR="006E51AF" w:rsidRPr="006E51AF" w:rsidRDefault="006E51AF" w:rsidP="006E51AF">
      <w:pPr>
        <w:numPr>
          <w:ilvl w:val="0"/>
          <w:numId w:val="9"/>
        </w:numPr>
      </w:pPr>
      <w:r w:rsidRPr="006E51AF">
        <w:t>What occurs when the gyro direction is reversed? (H)</w:t>
      </w:r>
    </w:p>
    <w:p w:rsidR="006E51AF" w:rsidRPr="006E51AF" w:rsidRDefault="006E51AF" w:rsidP="006E51AF">
      <w:pPr>
        <w:numPr>
          <w:ilvl w:val="0"/>
          <w:numId w:val="9"/>
        </w:numPr>
      </w:pPr>
      <w:r w:rsidRPr="006E51AF">
        <w:t>Which is the principle function to set up on a receiver failsafe system (A/H)</w:t>
      </w:r>
    </w:p>
    <w:p w:rsidR="006E51AF" w:rsidRPr="006E51AF" w:rsidRDefault="006E51AF" w:rsidP="006E51AF">
      <w:pPr>
        <w:numPr>
          <w:ilvl w:val="0"/>
          <w:numId w:val="9"/>
        </w:numPr>
      </w:pPr>
      <w:r w:rsidRPr="006E51AF">
        <w:t>What is the typical recharge time for a Li</w:t>
      </w:r>
      <w:r w:rsidR="00085A2E">
        <w:t>P</w:t>
      </w:r>
      <w:r w:rsidRPr="006E51AF">
        <w:t>o battery pack? (A/H)</w:t>
      </w:r>
    </w:p>
    <w:p w:rsidR="006E51AF" w:rsidRPr="006E51AF" w:rsidRDefault="006E51AF" w:rsidP="006E51AF">
      <w:pPr>
        <w:numPr>
          <w:ilvl w:val="0"/>
          <w:numId w:val="9"/>
        </w:numPr>
      </w:pPr>
      <w:r w:rsidRPr="006E51AF">
        <w:t>What is the maximum allowed power output of the transmitter? (A/H)</w:t>
      </w:r>
    </w:p>
    <w:p w:rsidR="006E51AF" w:rsidRPr="006E51AF" w:rsidRDefault="006E51AF" w:rsidP="006E51AF">
      <w:pPr>
        <w:numPr>
          <w:ilvl w:val="0"/>
          <w:numId w:val="9"/>
        </w:numPr>
      </w:pPr>
      <w:r w:rsidRPr="006E51AF">
        <w:t>What are the particular dangers associated with a heavy battery pack in a model? (A/H)</w:t>
      </w:r>
    </w:p>
    <w:p w:rsidR="006E51AF" w:rsidRPr="006E51AF" w:rsidRDefault="006E51AF" w:rsidP="006E51AF">
      <w:pPr>
        <w:numPr>
          <w:ilvl w:val="0"/>
          <w:numId w:val="9"/>
        </w:numPr>
      </w:pPr>
      <w:r w:rsidRPr="006E51AF">
        <w:t xml:space="preserve">What is the most likely outcome if incorrectly charging a Lithium battery? (A/H) </w:t>
      </w:r>
      <w:r w:rsidR="00D47993">
        <w:br/>
      </w:r>
      <w:r w:rsidR="00D47993">
        <w:br/>
      </w:r>
    </w:p>
    <w:p w:rsidR="006E51AF" w:rsidRPr="006E51AF" w:rsidRDefault="006E51AF" w:rsidP="006E51AF">
      <w:pPr>
        <w:ind w:left="360"/>
        <w:rPr>
          <w:b/>
          <w:bCs/>
        </w:rPr>
      </w:pPr>
      <w:r w:rsidRPr="006E51AF">
        <w:rPr>
          <w:b/>
          <w:bCs/>
        </w:rPr>
        <w:lastRenderedPageBreak/>
        <w:t>Pass rate is:</w:t>
      </w:r>
    </w:p>
    <w:p w:rsidR="006E51AF" w:rsidRPr="006E51AF" w:rsidRDefault="006E51AF" w:rsidP="006E51AF">
      <w:pPr>
        <w:numPr>
          <w:ilvl w:val="0"/>
          <w:numId w:val="10"/>
        </w:numPr>
        <w:rPr>
          <w:b/>
          <w:bCs/>
        </w:rPr>
      </w:pPr>
      <w:r w:rsidRPr="006E51AF">
        <w:rPr>
          <w:b/>
          <w:bCs/>
        </w:rPr>
        <w:t>A Certificate: minimum of 8 out of 10 correct</w:t>
      </w:r>
    </w:p>
    <w:p w:rsidR="006E51AF" w:rsidRPr="006E51AF" w:rsidRDefault="006E51AF" w:rsidP="006E51AF">
      <w:pPr>
        <w:numPr>
          <w:ilvl w:val="0"/>
          <w:numId w:val="10"/>
        </w:numPr>
        <w:rPr>
          <w:b/>
          <w:bCs/>
        </w:rPr>
      </w:pPr>
      <w:r w:rsidRPr="006E51AF">
        <w:rPr>
          <w:b/>
          <w:bCs/>
        </w:rPr>
        <w:t>B Certificate: minimum of 12 out of 15 correct</w:t>
      </w:r>
    </w:p>
    <w:p w:rsidR="006E51AF" w:rsidRPr="006E51AF" w:rsidRDefault="006E51AF" w:rsidP="006E51AF">
      <w:pPr>
        <w:ind w:left="360"/>
        <w:rPr>
          <w:b/>
          <w:bCs/>
        </w:rPr>
      </w:pPr>
      <w:r w:rsidRPr="006E51AF">
        <w:rPr>
          <w:b/>
          <w:bCs/>
        </w:rPr>
        <w:t>Schedule of Manoeuvres for the A Cert Fixed Wing Exam</w:t>
      </w:r>
    </w:p>
    <w:p w:rsidR="006E51AF" w:rsidRPr="006E51AF" w:rsidRDefault="006E51AF" w:rsidP="006E51AF">
      <w:pPr>
        <w:numPr>
          <w:ilvl w:val="0"/>
          <w:numId w:val="11"/>
        </w:numPr>
      </w:pPr>
      <w:r w:rsidRPr="006E51AF">
        <w:t>Take off and climb to approx 50 metres, then complete a rectangular circuit away from the pits and ending over the Take off Area.</w:t>
      </w:r>
    </w:p>
    <w:p w:rsidR="006E51AF" w:rsidRPr="006E51AF" w:rsidRDefault="006E51AF" w:rsidP="006E51AF">
      <w:pPr>
        <w:numPr>
          <w:ilvl w:val="0"/>
          <w:numId w:val="11"/>
        </w:numPr>
      </w:pPr>
      <w:r w:rsidRPr="006E51AF">
        <w:t>Fly the opposite hand rectangular circuit, at a similar height beginning and ending over the take off area.</w:t>
      </w:r>
    </w:p>
    <w:p w:rsidR="006E51AF" w:rsidRPr="006E51AF" w:rsidRDefault="006E51AF" w:rsidP="006E51AF">
      <w:pPr>
        <w:numPr>
          <w:ilvl w:val="0"/>
          <w:numId w:val="11"/>
        </w:numPr>
      </w:pPr>
      <w:r w:rsidRPr="006E51AF">
        <w:t>Fly a 'figure of eight' course with the cross-over point in front of the pilot.</w:t>
      </w:r>
    </w:p>
    <w:p w:rsidR="006E51AF" w:rsidRPr="006E51AF" w:rsidRDefault="006E51AF" w:rsidP="006E51AF">
      <w:pPr>
        <w:numPr>
          <w:ilvl w:val="0"/>
          <w:numId w:val="11"/>
        </w:numPr>
      </w:pPr>
      <w:r w:rsidRPr="006E51AF">
        <w:t>Procedure turn (upwind) and finishing downwind.</w:t>
      </w:r>
    </w:p>
    <w:p w:rsidR="006E51AF" w:rsidRPr="006E51AF" w:rsidRDefault="006E51AF" w:rsidP="006E51AF">
      <w:pPr>
        <w:numPr>
          <w:ilvl w:val="0"/>
          <w:numId w:val="11"/>
        </w:numPr>
      </w:pPr>
      <w:r w:rsidRPr="006E51AF">
        <w:t>Straight and level flight (upwind) followed by a downwind free pass.</w:t>
      </w:r>
    </w:p>
    <w:p w:rsidR="006E51AF" w:rsidRPr="006E51AF" w:rsidRDefault="006E51AF" w:rsidP="006E51AF">
      <w:pPr>
        <w:numPr>
          <w:ilvl w:val="0"/>
          <w:numId w:val="11"/>
        </w:numPr>
      </w:pPr>
      <w:r w:rsidRPr="006E51AF">
        <w:t>Intentional Stall and recovery (upwind).</w:t>
      </w:r>
    </w:p>
    <w:p w:rsidR="006E51AF" w:rsidRPr="006E51AF" w:rsidRDefault="006E51AF" w:rsidP="006E51AF">
      <w:pPr>
        <w:numPr>
          <w:ilvl w:val="0"/>
          <w:numId w:val="11"/>
        </w:numPr>
      </w:pPr>
      <w:r w:rsidRPr="006E51AF">
        <w:t>Overshoot by turning away from the pits and completing the balance of a rectangular approach with simulated landing at low speed.</w:t>
      </w:r>
    </w:p>
    <w:p w:rsidR="006E51AF" w:rsidRPr="006E51AF" w:rsidRDefault="006E51AF" w:rsidP="006E51AF">
      <w:pPr>
        <w:numPr>
          <w:ilvl w:val="0"/>
          <w:numId w:val="11"/>
        </w:numPr>
      </w:pPr>
      <w:r w:rsidRPr="006E51AF">
        <w:t>Continue upwind and complete rectangular landing approach for landing.</w:t>
      </w:r>
    </w:p>
    <w:p w:rsidR="006E51AF" w:rsidRPr="006E51AF" w:rsidRDefault="006E51AF" w:rsidP="006E51AF">
      <w:pPr>
        <w:numPr>
          <w:ilvl w:val="0"/>
          <w:numId w:val="11"/>
        </w:numPr>
      </w:pPr>
      <w:r w:rsidRPr="006E51AF">
        <w:t>Landing within designated landing area.</w:t>
      </w:r>
    </w:p>
    <w:p w:rsidR="006E51AF" w:rsidRPr="006E51AF" w:rsidRDefault="006E51AF" w:rsidP="006E51AF">
      <w:pPr>
        <w:ind w:left="360"/>
      </w:pPr>
      <w:r w:rsidRPr="006E51AF">
        <w:t xml:space="preserve">Pilots may stand behind the model on Take Off for the A Cert but must return immediately to the designated pilot position after </w:t>
      </w:r>
      <w:proofErr w:type="spellStart"/>
      <w:r w:rsidRPr="006E51AF">
        <w:t>take off</w:t>
      </w:r>
      <w:proofErr w:type="spellEnd"/>
      <w:r w:rsidRPr="006E51AF">
        <w:t xml:space="preserve"> and remain there for duration of test. The Pilot may be assisted to the agreed position.</w:t>
      </w:r>
    </w:p>
    <w:p w:rsidR="006E51AF" w:rsidRPr="006E51AF" w:rsidRDefault="006E51AF" w:rsidP="006E51AF">
      <w:pPr>
        <w:ind w:left="360"/>
        <w:rPr>
          <w:b/>
          <w:bCs/>
        </w:rPr>
      </w:pPr>
      <w:r w:rsidRPr="006E51AF">
        <w:rPr>
          <w:b/>
          <w:bCs/>
        </w:rPr>
        <w:t>Schedule of Manoeuvres for the B Cert Fixed Wing Exam</w:t>
      </w:r>
    </w:p>
    <w:p w:rsidR="006E51AF" w:rsidRPr="006E51AF" w:rsidRDefault="006E51AF" w:rsidP="006E51AF">
      <w:pPr>
        <w:numPr>
          <w:ilvl w:val="0"/>
          <w:numId w:val="12"/>
        </w:numPr>
      </w:pPr>
      <w:r w:rsidRPr="006E51AF">
        <w:t>Take off and climb to approx 50 metres, then complete a rectangular circuit away from the pits and ending over the Take off Area.</w:t>
      </w:r>
    </w:p>
    <w:p w:rsidR="006E51AF" w:rsidRPr="006E51AF" w:rsidRDefault="006E51AF" w:rsidP="006E51AF">
      <w:pPr>
        <w:numPr>
          <w:ilvl w:val="0"/>
          <w:numId w:val="12"/>
        </w:numPr>
      </w:pPr>
      <w:r w:rsidRPr="006E51AF">
        <w:t>Fly the opposite hand rectangular circuit, at a similar height beginning and ending over the take off area.</w:t>
      </w:r>
    </w:p>
    <w:p w:rsidR="006E51AF" w:rsidRPr="006E51AF" w:rsidRDefault="006E51AF" w:rsidP="006E51AF">
      <w:pPr>
        <w:numPr>
          <w:ilvl w:val="0"/>
          <w:numId w:val="12"/>
        </w:numPr>
      </w:pPr>
      <w:r w:rsidRPr="006E51AF">
        <w:t>Fly a horizontal flat figure of eight course followed by a free downwind pass.</w:t>
      </w:r>
    </w:p>
    <w:p w:rsidR="006E51AF" w:rsidRPr="006E51AF" w:rsidRDefault="006E51AF" w:rsidP="006E51AF">
      <w:pPr>
        <w:numPr>
          <w:ilvl w:val="0"/>
          <w:numId w:val="12"/>
        </w:numPr>
      </w:pPr>
      <w:r w:rsidRPr="006E51AF">
        <w:t>One inside loop (upwind).</w:t>
      </w:r>
    </w:p>
    <w:p w:rsidR="006E51AF" w:rsidRPr="006E51AF" w:rsidRDefault="006E51AF" w:rsidP="006E51AF">
      <w:pPr>
        <w:numPr>
          <w:ilvl w:val="0"/>
          <w:numId w:val="12"/>
        </w:numPr>
      </w:pPr>
      <w:r w:rsidRPr="006E51AF">
        <w:t>One outside loop (downwind).</w:t>
      </w:r>
    </w:p>
    <w:p w:rsidR="006E51AF" w:rsidRPr="006E51AF" w:rsidRDefault="006E51AF" w:rsidP="006E51AF">
      <w:pPr>
        <w:numPr>
          <w:ilvl w:val="0"/>
          <w:numId w:val="12"/>
        </w:numPr>
      </w:pPr>
      <w:r w:rsidRPr="006E51AF">
        <w:t xml:space="preserve">One split S (upwind) followed by a downwind free </w:t>
      </w:r>
      <w:proofErr w:type="gramStart"/>
      <w:r w:rsidRPr="006E51AF">
        <w:t>pass</w:t>
      </w:r>
      <w:proofErr w:type="gramEnd"/>
      <w:r w:rsidRPr="006E51AF">
        <w:t>.</w:t>
      </w:r>
    </w:p>
    <w:p w:rsidR="006E51AF" w:rsidRPr="006E51AF" w:rsidRDefault="006E51AF" w:rsidP="006E51AF">
      <w:pPr>
        <w:numPr>
          <w:ilvl w:val="0"/>
          <w:numId w:val="12"/>
        </w:numPr>
      </w:pPr>
      <w:r w:rsidRPr="006E51AF">
        <w:t xml:space="preserve">Stall turn </w:t>
      </w:r>
      <w:r w:rsidRPr="006E51AF">
        <w:rPr>
          <w:b/>
          <w:bCs/>
        </w:rPr>
        <w:t>away</w:t>
      </w:r>
      <w:r w:rsidRPr="006E51AF">
        <w:t xml:space="preserve"> from pits (upwind) approx 50 metres from centreline.</w:t>
      </w:r>
    </w:p>
    <w:p w:rsidR="006E51AF" w:rsidRPr="006E51AF" w:rsidRDefault="006E51AF" w:rsidP="006E51AF">
      <w:pPr>
        <w:numPr>
          <w:ilvl w:val="0"/>
          <w:numId w:val="12"/>
        </w:numPr>
      </w:pPr>
      <w:r w:rsidRPr="006E51AF">
        <w:t>Complete two consecutive rolls into wind. (Noting the rotation of the aircraft)</w:t>
      </w:r>
    </w:p>
    <w:p w:rsidR="006E51AF" w:rsidRPr="006E51AF" w:rsidRDefault="006E51AF" w:rsidP="006E51AF">
      <w:pPr>
        <w:numPr>
          <w:ilvl w:val="0"/>
          <w:numId w:val="12"/>
        </w:numPr>
      </w:pPr>
      <w:r w:rsidRPr="006E51AF">
        <w:lastRenderedPageBreak/>
        <w:t>Complete two consecutive rolls downwind. (In the opposite rotation to the above)</w:t>
      </w:r>
    </w:p>
    <w:p w:rsidR="006E51AF" w:rsidRPr="006E51AF" w:rsidRDefault="006E51AF" w:rsidP="006E51AF">
      <w:pPr>
        <w:numPr>
          <w:ilvl w:val="0"/>
          <w:numId w:val="12"/>
        </w:numPr>
      </w:pPr>
      <w:r w:rsidRPr="006E51AF">
        <w:t>Gain height and spin three complete turns and recover upwind.</w:t>
      </w:r>
    </w:p>
    <w:p w:rsidR="006E51AF" w:rsidRPr="006E51AF" w:rsidRDefault="006E51AF" w:rsidP="006E51AF">
      <w:pPr>
        <w:numPr>
          <w:ilvl w:val="0"/>
          <w:numId w:val="12"/>
        </w:numPr>
      </w:pPr>
      <w:r w:rsidRPr="006E51AF">
        <w:t>Enter into a rectangular landing approach into wind and overshoot with simulated landing at low speed.</w:t>
      </w:r>
    </w:p>
    <w:p w:rsidR="006E51AF" w:rsidRPr="006E51AF" w:rsidRDefault="006E51AF" w:rsidP="006E51AF">
      <w:pPr>
        <w:numPr>
          <w:ilvl w:val="0"/>
          <w:numId w:val="12"/>
        </w:numPr>
      </w:pPr>
      <w:r w:rsidRPr="006E51AF">
        <w:t>Continue upwind and complete a rectangular landing approach and land into designated landing area.</w:t>
      </w:r>
    </w:p>
    <w:p w:rsidR="006E51AF" w:rsidRPr="006E51AF" w:rsidRDefault="006E51AF" w:rsidP="006E51AF">
      <w:pPr>
        <w:ind w:left="360"/>
      </w:pPr>
      <w:r w:rsidRPr="006E51AF">
        <w:t>Pilots must remain in position in the designated pilot position for the take off and the duration of the test. The model can be carried to the take off position by an assistant if required.</w:t>
      </w:r>
    </w:p>
    <w:p w:rsidR="006E51AF" w:rsidRPr="006E51AF" w:rsidRDefault="006E51AF" w:rsidP="006E51AF">
      <w:pPr>
        <w:ind w:left="360"/>
        <w:rPr>
          <w:b/>
          <w:bCs/>
        </w:rPr>
      </w:pPr>
      <w:r w:rsidRPr="006E51AF">
        <w:rPr>
          <w:b/>
          <w:bCs/>
        </w:rPr>
        <w:t>Schedule of Manoeuvres for the A Cert Helicopter Exam</w:t>
      </w:r>
    </w:p>
    <w:p w:rsidR="006E51AF" w:rsidRPr="006E51AF" w:rsidRDefault="006E51AF" w:rsidP="006E51AF">
      <w:pPr>
        <w:numPr>
          <w:ilvl w:val="0"/>
          <w:numId w:val="13"/>
        </w:numPr>
      </w:pPr>
      <w:r w:rsidRPr="006E51AF">
        <w:t>Take off and hover "Tail in" over the centre pad Take off point for 20 Seconds.</w:t>
      </w:r>
    </w:p>
    <w:p w:rsidR="006E51AF" w:rsidRPr="006E51AF" w:rsidRDefault="006E51AF" w:rsidP="006E51AF">
      <w:pPr>
        <w:numPr>
          <w:ilvl w:val="0"/>
          <w:numId w:val="13"/>
        </w:numPr>
      </w:pPr>
      <w:r w:rsidRPr="006E51AF">
        <w:t>Hover the helicopter slowly either left or right approx. 5 metres and stop. Hover for 10 seconds and return to start.</w:t>
      </w:r>
    </w:p>
    <w:p w:rsidR="006E51AF" w:rsidRPr="006E51AF" w:rsidRDefault="006E51AF" w:rsidP="006E51AF">
      <w:pPr>
        <w:numPr>
          <w:ilvl w:val="0"/>
          <w:numId w:val="13"/>
        </w:numPr>
      </w:pPr>
      <w:r w:rsidRPr="006E51AF">
        <w:t>Hover the helicopter slowly to the opposite side approx. 5 metres and stop. Hover for 10 seconds and return to start.</w:t>
      </w:r>
    </w:p>
    <w:p w:rsidR="006E51AF" w:rsidRPr="006E51AF" w:rsidRDefault="006E51AF" w:rsidP="006E51AF">
      <w:pPr>
        <w:numPr>
          <w:ilvl w:val="0"/>
          <w:numId w:val="13"/>
        </w:numPr>
      </w:pPr>
      <w:r w:rsidRPr="006E51AF">
        <w:t>Hover the helicopter slowly forwards approx. 5 metres and stop. Hover for 10 seconds and re</w:t>
      </w:r>
      <w:r w:rsidR="001D2D2E">
        <w:t>turn to start. Hover for 10 seconds</w:t>
      </w:r>
      <w:r w:rsidRPr="006E51AF">
        <w:t xml:space="preserve"> and land on the centre Take off pad.</w:t>
      </w:r>
    </w:p>
    <w:p w:rsidR="006E51AF" w:rsidRPr="006E51AF" w:rsidRDefault="006E51AF" w:rsidP="006E51AF">
      <w:pPr>
        <w:ind w:left="360"/>
      </w:pPr>
      <w:r w:rsidRPr="006E51AF">
        <w:t>During the above manoeuvres the skids should be kept at eye level.</w:t>
      </w:r>
    </w:p>
    <w:p w:rsidR="006E51AF" w:rsidRPr="006E51AF" w:rsidRDefault="006E51AF" w:rsidP="006E51AF">
      <w:pPr>
        <w:numPr>
          <w:ilvl w:val="0"/>
          <w:numId w:val="13"/>
        </w:numPr>
      </w:pPr>
      <w:r w:rsidRPr="006E51AF">
        <w:t xml:space="preserve">Take off, Hover as above for 10 seconds, </w:t>
      </w:r>
      <w:r w:rsidRPr="006E51AF">
        <w:rPr>
          <w:b/>
          <w:bCs/>
        </w:rPr>
        <w:t>turn 45 degrees either left or right</w:t>
      </w:r>
      <w:r w:rsidRPr="006E51AF">
        <w:t xml:space="preserve"> and fly forward at a slow hovering pace to perform a large open "Figure 8" in front of the Pilot. This should be at least 20 metres in length. Height control should be demonstrated by maintaining skids at approx. eye level. As the Helicopter passes over the centre pad it must be clearly "sideways on" to the Pilot. The exercise finishes by stopping over centre pad, rotating 45 degrees to the tail in position and hovering for 10 seconds before landing.</w:t>
      </w:r>
    </w:p>
    <w:p w:rsidR="006E51AF" w:rsidRPr="006E51AF" w:rsidRDefault="006E51AF" w:rsidP="006E51AF">
      <w:pPr>
        <w:ind w:left="360"/>
      </w:pPr>
      <w:r w:rsidRPr="006E51AF">
        <w:t>Manoeuvres 1, 2, 3 and 4 must all be completed before landing. Where and attempt is called on a manoeuvre, the pilot will start that one again from the take off pad with a 10 seconds hover. The candidate should remain at the one nominated Pilot position. The examiner will define the "Pad" and flight area in advance. Where possible the 10metre square and centre should be clearly marked.</w:t>
      </w:r>
    </w:p>
    <w:p w:rsidR="006E51AF" w:rsidRPr="006E51AF" w:rsidRDefault="006E51AF" w:rsidP="006E51AF">
      <w:pPr>
        <w:ind w:left="360"/>
        <w:rPr>
          <w:b/>
          <w:bCs/>
        </w:rPr>
      </w:pPr>
      <w:r w:rsidRPr="006E51AF">
        <w:rPr>
          <w:b/>
          <w:bCs/>
        </w:rPr>
        <w:t>Schedule of Manoeuvres for the B Cert Helicopter Exam</w:t>
      </w:r>
    </w:p>
    <w:p w:rsidR="006E51AF" w:rsidRPr="006E51AF" w:rsidRDefault="006E51AF" w:rsidP="006E51AF">
      <w:pPr>
        <w:numPr>
          <w:ilvl w:val="0"/>
          <w:numId w:val="14"/>
        </w:numPr>
      </w:pPr>
      <w:r w:rsidRPr="006E51AF">
        <w:t>Perform one standard “side on” hovering triangle over an approx. 10 metre square. Take-off and landing are part of the manoeuvre.</w:t>
      </w:r>
    </w:p>
    <w:p w:rsidR="006E51AF" w:rsidRPr="006E51AF" w:rsidRDefault="006E51AF" w:rsidP="006E51AF">
      <w:pPr>
        <w:numPr>
          <w:ilvl w:val="0"/>
          <w:numId w:val="14"/>
        </w:numPr>
      </w:pPr>
      <w:r w:rsidRPr="006E51AF">
        <w:t xml:space="preserve">Perform one standard schedule “side on” hovering rectangle over an approx. 10-metre square. Take-off and landing are part of the manoeuvre. </w:t>
      </w:r>
    </w:p>
    <w:p w:rsidR="006E51AF" w:rsidRPr="006E51AF" w:rsidRDefault="006E51AF" w:rsidP="006E51AF">
      <w:pPr>
        <w:numPr>
          <w:ilvl w:val="0"/>
          <w:numId w:val="14"/>
        </w:numPr>
      </w:pPr>
      <w:r w:rsidRPr="006E51AF">
        <w:lastRenderedPageBreak/>
        <w:t xml:space="preserve">Take off from “landing pad” into forward flight and climb to an altitude of approx. 50 metres. Continue flying forward and perform a full circuit of at least 100 metres length away from the Pits area. </w:t>
      </w:r>
    </w:p>
    <w:p w:rsidR="006E51AF" w:rsidRPr="006E51AF" w:rsidRDefault="006E51AF" w:rsidP="006E51AF">
      <w:pPr>
        <w:numPr>
          <w:ilvl w:val="0"/>
          <w:numId w:val="14"/>
        </w:numPr>
      </w:pPr>
      <w:r w:rsidRPr="006E51AF">
        <w:t>Return once again along the previous flight line and perform a full opposite hand circuit of at least 100 metres in length.</w:t>
      </w:r>
    </w:p>
    <w:p w:rsidR="006E51AF" w:rsidRPr="006E51AF" w:rsidRDefault="006E51AF" w:rsidP="006E51AF">
      <w:pPr>
        <w:numPr>
          <w:ilvl w:val="0"/>
          <w:numId w:val="14"/>
        </w:numPr>
      </w:pPr>
      <w:r w:rsidRPr="006E51AF">
        <w:t>Continue flight and perform one Stall Turn at least 20 metres height approx 50 metres after passing centreline.</w:t>
      </w:r>
    </w:p>
    <w:p w:rsidR="006E51AF" w:rsidRPr="006E51AF" w:rsidRDefault="006E51AF" w:rsidP="006E51AF">
      <w:pPr>
        <w:numPr>
          <w:ilvl w:val="0"/>
          <w:numId w:val="14"/>
        </w:numPr>
      </w:pPr>
      <w:r w:rsidRPr="006E51AF">
        <w:t>Descend and return to the hovering area to perform a 10 second "Nose in Hover" within the 10 metres hovering square.</w:t>
      </w:r>
    </w:p>
    <w:p w:rsidR="006E51AF" w:rsidRPr="006E51AF" w:rsidRDefault="006E51AF" w:rsidP="006E51AF">
      <w:pPr>
        <w:numPr>
          <w:ilvl w:val="0"/>
          <w:numId w:val="14"/>
        </w:numPr>
      </w:pPr>
      <w:r w:rsidRPr="006E51AF">
        <w:t>Resume flying on the flight line to perform a "Double Stall turn". The horizontal part of this should be centred and may be up to 100m in length. Note that the Stall turns must be performed in opposite directions i.e. each rotation is away from the pilot line.</w:t>
      </w:r>
    </w:p>
    <w:p w:rsidR="006E51AF" w:rsidRPr="006E51AF" w:rsidRDefault="006E51AF" w:rsidP="006E51AF">
      <w:pPr>
        <w:numPr>
          <w:ilvl w:val="0"/>
          <w:numId w:val="14"/>
        </w:numPr>
      </w:pPr>
      <w:r w:rsidRPr="006E51AF">
        <w:t>Finish flight by performing an autorotation (throttle hold) approach at 45 degrees to the vertical and land within the 10-metre square. Model should descend directly and smoothly to touchdown.</w:t>
      </w:r>
    </w:p>
    <w:p w:rsidR="006E51AF" w:rsidRPr="006E51AF" w:rsidRDefault="006E51AF" w:rsidP="006E51AF">
      <w:pPr>
        <w:ind w:left="360"/>
      </w:pPr>
      <w:r w:rsidRPr="006E51AF">
        <w:t>All manoeuvres must be carried out in front of the Pilot in a similar manner to the Fixed Wing schedules. The Pilot should remain in one position approx 10 metres from edge of box at all times. Where possible the 10 metre square and centre should be clearly marked. The airspace to carry out the flying manoeuvres will be defined in advance by the Examiners</w:t>
      </w:r>
    </w:p>
    <w:p w:rsidR="006E51AF" w:rsidRPr="006E51AF" w:rsidRDefault="006E51AF" w:rsidP="008F37FB">
      <w:pPr>
        <w:ind w:left="360"/>
      </w:pPr>
    </w:p>
    <w:p w:rsidR="006E51AF" w:rsidRDefault="006E51AF" w:rsidP="006E51AF">
      <w:pPr>
        <w:jc w:val="center"/>
        <w:rPr>
          <w:b/>
          <w:bCs/>
          <w:sz w:val="40"/>
          <w:szCs w:val="40"/>
          <w:u w:val="single"/>
          <w:lang w:val="en-US"/>
        </w:rPr>
      </w:pPr>
    </w:p>
    <w:p w:rsidR="0081395A" w:rsidRDefault="0081395A" w:rsidP="006E51AF">
      <w:pPr>
        <w:jc w:val="center"/>
        <w:rPr>
          <w:b/>
          <w:bCs/>
          <w:sz w:val="40"/>
          <w:szCs w:val="40"/>
          <w:u w:val="single"/>
          <w:lang w:val="en-US"/>
        </w:rPr>
      </w:pPr>
    </w:p>
    <w:p w:rsidR="0081395A" w:rsidRDefault="0081395A" w:rsidP="006E51AF">
      <w:pPr>
        <w:jc w:val="center"/>
        <w:rPr>
          <w:b/>
          <w:bCs/>
          <w:sz w:val="40"/>
          <w:szCs w:val="40"/>
          <w:u w:val="single"/>
          <w:lang w:val="en-US"/>
        </w:rPr>
      </w:pPr>
    </w:p>
    <w:p w:rsidR="000871C7" w:rsidRDefault="000871C7" w:rsidP="006E51AF">
      <w:pPr>
        <w:jc w:val="center"/>
        <w:rPr>
          <w:b/>
          <w:bCs/>
          <w:sz w:val="40"/>
          <w:szCs w:val="40"/>
          <w:u w:val="single"/>
          <w:lang w:val="en-US"/>
        </w:rPr>
      </w:pPr>
    </w:p>
    <w:p w:rsidR="0081395A" w:rsidRDefault="0081395A" w:rsidP="006E51AF">
      <w:pPr>
        <w:jc w:val="center"/>
        <w:rPr>
          <w:b/>
          <w:bCs/>
          <w:sz w:val="40"/>
          <w:szCs w:val="40"/>
          <w:u w:val="single"/>
          <w:lang w:val="en-US"/>
        </w:rPr>
      </w:pPr>
    </w:p>
    <w:p w:rsidR="0081395A" w:rsidRDefault="0081395A" w:rsidP="006E51AF">
      <w:pPr>
        <w:jc w:val="center"/>
        <w:rPr>
          <w:b/>
          <w:bCs/>
          <w:sz w:val="40"/>
          <w:szCs w:val="40"/>
          <w:u w:val="single"/>
          <w:lang w:val="en-US"/>
        </w:rPr>
      </w:pPr>
    </w:p>
    <w:p w:rsidR="001D2D2E" w:rsidRDefault="001D2D2E" w:rsidP="0081395A">
      <w:pPr>
        <w:jc w:val="center"/>
        <w:rPr>
          <w:b/>
          <w:bCs/>
          <w:sz w:val="40"/>
          <w:szCs w:val="40"/>
          <w:u w:val="single"/>
          <w:lang w:val="en-US"/>
        </w:rPr>
      </w:pPr>
    </w:p>
    <w:p w:rsidR="001D2D2E" w:rsidRDefault="001D2D2E" w:rsidP="001D2D2E"/>
    <w:p w:rsidR="006E51AF" w:rsidRPr="001D2D2E" w:rsidRDefault="006E51AF" w:rsidP="001D2D2E">
      <w:pPr>
        <w:pStyle w:val="Heading1"/>
        <w:rPr>
          <w:sz w:val="40"/>
          <w:szCs w:val="40"/>
          <w:u w:val="single"/>
          <w:lang w:val="en-US"/>
        </w:rPr>
      </w:pPr>
      <w:bookmarkStart w:id="17" w:name="_Toc452756643"/>
      <w:r w:rsidRPr="001D2D2E">
        <w:rPr>
          <w:sz w:val="40"/>
          <w:szCs w:val="40"/>
          <w:u w:val="single"/>
          <w:lang w:val="en-US"/>
        </w:rPr>
        <w:lastRenderedPageBreak/>
        <w:t>Royal County Flying Rules</w:t>
      </w:r>
      <w:bookmarkEnd w:id="17"/>
    </w:p>
    <w:p w:rsidR="000871C7" w:rsidRPr="000871C7" w:rsidRDefault="000871C7" w:rsidP="000871C7">
      <w:pPr>
        <w:rPr>
          <w:lang w:val="en-US"/>
        </w:rPr>
      </w:pPr>
    </w:p>
    <w:p w:rsidR="006E51AF" w:rsidRPr="006E51AF" w:rsidRDefault="006E51AF" w:rsidP="006E51AF">
      <w:pPr>
        <w:jc w:val="center"/>
        <w:rPr>
          <w:lang w:val="en-US"/>
        </w:rPr>
      </w:pPr>
      <w:r w:rsidRPr="006E51AF">
        <w:rPr>
          <w:lang w:val="en-US"/>
        </w:rPr>
        <w:t xml:space="preserve">The clubs rules are, by necessity comprehensive.    Please accept that they are put in place to </w:t>
      </w:r>
      <w:r w:rsidR="001077EC" w:rsidRPr="006E51AF">
        <w:rPr>
          <w:lang w:val="en-US"/>
        </w:rPr>
        <w:t xml:space="preserve">protect </w:t>
      </w:r>
      <w:r w:rsidR="001077EC">
        <w:rPr>
          <w:lang w:val="en-US"/>
        </w:rPr>
        <w:t>the</w:t>
      </w:r>
      <w:r w:rsidRPr="006E51AF">
        <w:rPr>
          <w:lang w:val="en-US"/>
        </w:rPr>
        <w:t xml:space="preserve"> Royal County Aeromodellers Club, its Committee and members.</w:t>
      </w:r>
      <w:r w:rsidRPr="006E51AF">
        <w:rPr>
          <w:lang w:val="en-US"/>
        </w:rPr>
        <w:br/>
        <w:t xml:space="preserve">           </w:t>
      </w:r>
      <w:r w:rsidRPr="00EA5118">
        <w:rPr>
          <w:b/>
          <w:u w:val="single"/>
          <w:lang w:val="en-US"/>
        </w:rPr>
        <w:t>Remember that SAFE FLYING IS NO ACCIDENT.</w:t>
      </w:r>
    </w:p>
    <w:p w:rsidR="006E51AF" w:rsidRPr="006E51AF" w:rsidRDefault="006E51AF" w:rsidP="006E51AF">
      <w:pPr>
        <w:jc w:val="both"/>
        <w:rPr>
          <w:lang w:val="en-US"/>
        </w:rPr>
      </w:pPr>
      <w:r w:rsidRPr="006E51AF">
        <w:rPr>
          <w:lang w:val="en-US"/>
        </w:rPr>
        <w:t>Royal County Aeromodellers Club fully adopts the constitution of MACI.</w:t>
      </w:r>
    </w:p>
    <w:p w:rsidR="006E51AF" w:rsidRPr="006E51AF" w:rsidRDefault="006E51AF" w:rsidP="006E51AF">
      <w:pPr>
        <w:jc w:val="both"/>
        <w:rPr>
          <w:lang w:val="en-US"/>
        </w:rPr>
      </w:pPr>
      <w:r w:rsidRPr="006E51AF">
        <w:rPr>
          <w:lang w:val="en-US"/>
        </w:rPr>
        <w:t>No one may fly at the RCAC site without MACI insurance cover.</w:t>
      </w:r>
    </w:p>
    <w:p w:rsidR="006E51AF" w:rsidRDefault="006E51AF" w:rsidP="006E51AF">
      <w:pPr>
        <w:jc w:val="both"/>
        <w:rPr>
          <w:lang w:val="en-US"/>
        </w:rPr>
      </w:pPr>
      <w:r w:rsidRPr="006E51AF">
        <w:rPr>
          <w:lang w:val="en-US"/>
        </w:rPr>
        <w:t>MACI membership cards must be carried at all times.</w:t>
      </w:r>
    </w:p>
    <w:p w:rsidR="004E59F3" w:rsidRPr="006E51AF" w:rsidRDefault="004E59F3" w:rsidP="006E51AF">
      <w:pPr>
        <w:jc w:val="both"/>
        <w:rPr>
          <w:lang w:val="en-US"/>
        </w:rPr>
      </w:pPr>
      <w:r>
        <w:rPr>
          <w:lang w:val="en-US"/>
        </w:rPr>
        <w:t>Members who have not achieved “A” Certification may only fly under the supervision of an “A” Cert member.</w:t>
      </w:r>
    </w:p>
    <w:p w:rsidR="006E51AF" w:rsidRPr="006E51AF" w:rsidRDefault="006E51AF" w:rsidP="006E51AF">
      <w:pPr>
        <w:rPr>
          <w:lang w:val="en-US"/>
        </w:rPr>
      </w:pPr>
      <w:r w:rsidRPr="006E51AF">
        <w:rPr>
          <w:lang w:val="en-US"/>
        </w:rPr>
        <w:t xml:space="preserve">Safety is the responsibility of all members of the club. No member or guest may fly in a manner that endangers people or property. </w:t>
      </w:r>
    </w:p>
    <w:p w:rsidR="006E51AF" w:rsidRPr="006E51AF" w:rsidRDefault="006E51AF" w:rsidP="006E51AF">
      <w:pPr>
        <w:rPr>
          <w:lang w:val="en-US"/>
        </w:rPr>
      </w:pPr>
      <w:r w:rsidRPr="006E51AF">
        <w:rPr>
          <w:lang w:val="en-US"/>
        </w:rPr>
        <w:t>Visitors and guests may only fly at the club site with the express permission of a full member of RCAC.</w:t>
      </w:r>
    </w:p>
    <w:p w:rsidR="006E51AF" w:rsidRPr="006E51AF" w:rsidRDefault="006E51AF" w:rsidP="006E51AF">
      <w:pPr>
        <w:rPr>
          <w:lang w:val="en-US"/>
        </w:rPr>
      </w:pPr>
      <w:r w:rsidRPr="006E51AF">
        <w:rPr>
          <w:lang w:val="en-US"/>
        </w:rPr>
        <w:t>Proof of insurance must be provided by all visitors and guests.</w:t>
      </w:r>
    </w:p>
    <w:p w:rsidR="006E51AF" w:rsidRPr="006E51AF" w:rsidRDefault="006E51AF" w:rsidP="006E51AF">
      <w:pPr>
        <w:rPr>
          <w:lang w:val="en-US"/>
        </w:rPr>
      </w:pPr>
      <w:r w:rsidRPr="006E51AF">
        <w:rPr>
          <w:lang w:val="en-US"/>
        </w:rPr>
        <w:t>Visitors and guests must comply with all club rules.</w:t>
      </w:r>
    </w:p>
    <w:p w:rsidR="006E51AF" w:rsidRPr="006E51AF" w:rsidRDefault="006E51AF" w:rsidP="006E51AF">
      <w:pPr>
        <w:rPr>
          <w:lang w:val="en-US"/>
        </w:rPr>
      </w:pPr>
      <w:r w:rsidRPr="006E51AF">
        <w:rPr>
          <w:lang w:val="en-US"/>
        </w:rPr>
        <w:t>Members are deemed to be responsible for the behavior of their guests.</w:t>
      </w:r>
    </w:p>
    <w:p w:rsidR="006E51AF" w:rsidRPr="006E51AF" w:rsidRDefault="006E51AF" w:rsidP="006E51AF">
      <w:pPr>
        <w:rPr>
          <w:lang w:val="en-US"/>
        </w:rPr>
      </w:pPr>
      <w:r w:rsidRPr="006E51AF">
        <w:rPr>
          <w:lang w:val="en-US"/>
        </w:rPr>
        <w:t>Regular use of the club flying site by visitors will require that the person joins the club as a full member.</w:t>
      </w:r>
    </w:p>
    <w:p w:rsidR="006E51AF" w:rsidRPr="006E51AF" w:rsidRDefault="006E51AF" w:rsidP="006E51AF">
      <w:pPr>
        <w:rPr>
          <w:lang w:val="en-US"/>
        </w:rPr>
      </w:pPr>
      <w:r w:rsidRPr="006E51AF">
        <w:rPr>
          <w:lang w:val="en-US"/>
        </w:rPr>
        <w:t>Dangerous flying will result in a warning. Repeated incidents of dangerous flying will result in dismissal from the club and membership fees will be forfeited.</w:t>
      </w:r>
    </w:p>
    <w:p w:rsidR="006E51AF" w:rsidRPr="006E51AF" w:rsidRDefault="006E51AF" w:rsidP="006E51AF">
      <w:pPr>
        <w:rPr>
          <w:lang w:val="en-US"/>
        </w:rPr>
      </w:pPr>
      <w:r w:rsidRPr="006E51AF">
        <w:rPr>
          <w:lang w:val="en-US"/>
        </w:rPr>
        <w:t>The directions of the committee or senior members must be followed at all times.</w:t>
      </w:r>
    </w:p>
    <w:p w:rsidR="006E51AF" w:rsidRPr="006E51AF" w:rsidRDefault="006E51AF" w:rsidP="006E51AF">
      <w:pPr>
        <w:rPr>
          <w:lang w:val="en-US"/>
        </w:rPr>
      </w:pPr>
      <w:r w:rsidRPr="006E51AF">
        <w:rPr>
          <w:lang w:val="en-US"/>
        </w:rPr>
        <w:t>Disciplinary decisions by the committee may be appealed to a full meeting of the members.</w:t>
      </w:r>
    </w:p>
    <w:p w:rsidR="006E51AF" w:rsidRDefault="006E51AF" w:rsidP="006E51AF">
      <w:pPr>
        <w:rPr>
          <w:lang w:val="en-US"/>
        </w:rPr>
      </w:pPr>
      <w:r w:rsidRPr="006E51AF">
        <w:rPr>
          <w:lang w:val="en-US"/>
        </w:rPr>
        <w:t>The first member to arrive at the field should set up the flight line according to the prevailing wind.</w:t>
      </w:r>
    </w:p>
    <w:p w:rsidR="00224C81" w:rsidRPr="006E51AF" w:rsidRDefault="00224C81" w:rsidP="006E51AF">
      <w:pPr>
        <w:rPr>
          <w:lang w:val="en-US"/>
        </w:rPr>
      </w:pPr>
      <w:r>
        <w:rPr>
          <w:lang w:val="en-US"/>
        </w:rPr>
        <w:t>The flight line is determined by wind direction and is subject to change.</w:t>
      </w:r>
    </w:p>
    <w:p w:rsidR="006E51AF" w:rsidRPr="006E51AF" w:rsidRDefault="006E51AF" w:rsidP="006E51AF">
      <w:pPr>
        <w:rPr>
          <w:lang w:val="en-US"/>
        </w:rPr>
      </w:pPr>
      <w:r w:rsidRPr="006E51AF">
        <w:rPr>
          <w:lang w:val="en-US"/>
        </w:rPr>
        <w:t>Models may only be prepared and started in the pits area.</w:t>
      </w:r>
    </w:p>
    <w:p w:rsidR="006E51AF" w:rsidRPr="006E51AF" w:rsidRDefault="006E51AF" w:rsidP="006E51AF">
      <w:pPr>
        <w:rPr>
          <w:lang w:val="en-US"/>
        </w:rPr>
      </w:pPr>
      <w:r w:rsidRPr="006E51AF">
        <w:rPr>
          <w:lang w:val="en-US"/>
        </w:rPr>
        <w:t>Fly passes must be parallel to the flight line. No one may fly towards or behind the flight line.</w:t>
      </w:r>
    </w:p>
    <w:p w:rsidR="006E51AF" w:rsidRPr="006E51AF" w:rsidRDefault="006E51AF" w:rsidP="006E51AF">
      <w:pPr>
        <w:rPr>
          <w:lang w:val="en-US"/>
        </w:rPr>
      </w:pPr>
      <w:r w:rsidRPr="006E51AF">
        <w:rPr>
          <w:lang w:val="en-US"/>
        </w:rPr>
        <w:t>Flying over the pits and car parking areas is strictly forbidden.</w:t>
      </w:r>
    </w:p>
    <w:p w:rsidR="006E51AF" w:rsidRPr="006E51AF" w:rsidRDefault="006E51AF" w:rsidP="006E51AF">
      <w:pPr>
        <w:rPr>
          <w:lang w:val="en-US"/>
        </w:rPr>
      </w:pPr>
      <w:r w:rsidRPr="006E51AF">
        <w:rPr>
          <w:lang w:val="en-US"/>
        </w:rPr>
        <w:t>The first turn, after takeoff, must always be away from the flight line.</w:t>
      </w:r>
    </w:p>
    <w:p w:rsidR="006E51AF" w:rsidRPr="006E51AF" w:rsidRDefault="006E51AF" w:rsidP="006E51AF">
      <w:pPr>
        <w:rPr>
          <w:lang w:val="en-US"/>
        </w:rPr>
      </w:pPr>
      <w:r w:rsidRPr="006E51AF">
        <w:rPr>
          <w:lang w:val="en-US"/>
        </w:rPr>
        <w:lastRenderedPageBreak/>
        <w:t>All “Dead Stick” landings must be called in such a way that all flying members can hear and be aware of the situation.  All “Dead Stick” landings must have priority over “Power On” landings.</w:t>
      </w:r>
    </w:p>
    <w:p w:rsidR="006E51AF" w:rsidRPr="006E51AF" w:rsidRDefault="006E51AF" w:rsidP="006E51AF">
      <w:pPr>
        <w:rPr>
          <w:lang w:val="en-US"/>
        </w:rPr>
      </w:pPr>
      <w:r w:rsidRPr="006E51AF">
        <w:rPr>
          <w:lang w:val="en-US"/>
        </w:rPr>
        <w:t xml:space="preserve">If a member is using 35Mhz. it is his responsibility, before switching on his </w:t>
      </w:r>
      <w:r w:rsidR="00DF5F92" w:rsidRPr="006E51AF">
        <w:rPr>
          <w:lang w:val="en-US"/>
        </w:rPr>
        <w:t>TX</w:t>
      </w:r>
      <w:r w:rsidRPr="006E51AF">
        <w:rPr>
          <w:lang w:val="en-US"/>
        </w:rPr>
        <w:t>, to ensure that his frequency is not in contention with any o</w:t>
      </w:r>
      <w:r w:rsidR="00DF5F92">
        <w:rPr>
          <w:lang w:val="en-US"/>
        </w:rPr>
        <w:t>ther member who may be using 35</w:t>
      </w:r>
      <w:r w:rsidRPr="006E51AF">
        <w:rPr>
          <w:lang w:val="en-US"/>
        </w:rPr>
        <w:t>MHz.</w:t>
      </w:r>
    </w:p>
    <w:p w:rsidR="006E51AF" w:rsidRDefault="006E51AF" w:rsidP="006E51AF">
      <w:pPr>
        <w:rPr>
          <w:lang w:val="en-US"/>
        </w:rPr>
      </w:pPr>
      <w:r w:rsidRPr="006E51AF">
        <w:rPr>
          <w:lang w:val="en-US"/>
        </w:rPr>
        <w:t>All new or repaired models must be presented for inspection to a member of at least “A” cert standard.</w:t>
      </w:r>
    </w:p>
    <w:p w:rsidR="00411246" w:rsidRDefault="00411246" w:rsidP="006E51AF">
      <w:pPr>
        <w:rPr>
          <w:lang w:val="en-US"/>
        </w:rPr>
      </w:pPr>
      <w:r>
        <w:rPr>
          <w:lang w:val="en-US"/>
        </w:rPr>
        <w:t>Flyers must stand in the designated Flight Line.</w:t>
      </w:r>
    </w:p>
    <w:p w:rsidR="00224C81" w:rsidRDefault="00224C81" w:rsidP="006E51AF">
      <w:pPr>
        <w:rPr>
          <w:lang w:val="en-US"/>
        </w:rPr>
      </w:pPr>
      <w:r>
        <w:rPr>
          <w:lang w:val="en-US"/>
        </w:rPr>
        <w:t>Flyers and spectators must not stand on any runway.</w:t>
      </w:r>
    </w:p>
    <w:p w:rsidR="00411246" w:rsidRPr="006E51AF" w:rsidRDefault="00411246" w:rsidP="006E51AF">
      <w:pPr>
        <w:rPr>
          <w:lang w:val="en-US"/>
        </w:rPr>
      </w:pPr>
      <w:r>
        <w:rPr>
          <w:lang w:val="en-US"/>
        </w:rPr>
        <w:t>All runway incursions must be announced by calling “Runway” and should be acknowledged by a Thum</w:t>
      </w:r>
      <w:r w:rsidR="00224C81">
        <w:rPr>
          <w:lang w:val="en-US"/>
        </w:rPr>
        <w:t>bs Up sign from the Flight Line as a verbal acknowledgement may be inaudible.</w:t>
      </w:r>
    </w:p>
    <w:p w:rsidR="006E51AF" w:rsidRPr="006E51AF" w:rsidRDefault="006E51AF" w:rsidP="006E51AF">
      <w:pPr>
        <w:rPr>
          <w:lang w:val="en-US"/>
        </w:rPr>
      </w:pPr>
      <w:r w:rsidRPr="006E51AF">
        <w:rPr>
          <w:lang w:val="en-US"/>
        </w:rPr>
        <w:t>Only persons engaged in flying or instructing are allowed</w:t>
      </w:r>
      <w:r w:rsidR="00EA5118">
        <w:rPr>
          <w:lang w:val="en-US"/>
        </w:rPr>
        <w:t xml:space="preserve"> on </w:t>
      </w:r>
      <w:r w:rsidRPr="006E51AF">
        <w:rPr>
          <w:lang w:val="en-US"/>
        </w:rPr>
        <w:t>the flight line.</w:t>
      </w:r>
    </w:p>
    <w:p w:rsidR="006E51AF" w:rsidRPr="006E51AF" w:rsidRDefault="006E51AF" w:rsidP="006E51AF">
      <w:pPr>
        <w:rPr>
          <w:lang w:val="en-US"/>
        </w:rPr>
      </w:pPr>
      <w:r w:rsidRPr="006E51AF">
        <w:rPr>
          <w:lang w:val="en-US"/>
        </w:rPr>
        <w:t>Large power models over 7 kg or 2.5 meters wingspan must be registered with MACI with adequate LMA insurance under MACI rules.</w:t>
      </w:r>
    </w:p>
    <w:p w:rsidR="006E51AF" w:rsidRPr="006E51AF" w:rsidRDefault="006E51AF" w:rsidP="006E51AF">
      <w:pPr>
        <w:rPr>
          <w:lang w:val="en-US"/>
        </w:rPr>
      </w:pPr>
      <w:r w:rsidRPr="006E51AF">
        <w:rPr>
          <w:lang w:val="en-US"/>
        </w:rPr>
        <w:t>Helicopters may be started in the pits area, but all rotors must be kept static.</w:t>
      </w:r>
    </w:p>
    <w:p w:rsidR="00EA5118" w:rsidRDefault="00EA5118" w:rsidP="006E51AF">
      <w:pPr>
        <w:rPr>
          <w:lang w:val="en-US"/>
        </w:rPr>
      </w:pPr>
      <w:r>
        <w:rPr>
          <w:lang w:val="en-US"/>
        </w:rPr>
        <w:t xml:space="preserve">Helicopters, </w:t>
      </w:r>
      <w:proofErr w:type="spellStart"/>
      <w:r>
        <w:rPr>
          <w:lang w:val="en-US"/>
        </w:rPr>
        <w:t>Multirotors</w:t>
      </w:r>
      <w:proofErr w:type="spellEnd"/>
      <w:r>
        <w:rPr>
          <w:lang w:val="en-US"/>
        </w:rPr>
        <w:t>, Free Flight and Control Line models may only be flown in the designated area.  This is usually the extension of the runway which is not in use by RC models.</w:t>
      </w:r>
    </w:p>
    <w:p w:rsidR="006E51AF" w:rsidRPr="006E51AF" w:rsidRDefault="006E51AF" w:rsidP="006E51AF">
      <w:pPr>
        <w:rPr>
          <w:lang w:val="en-US"/>
        </w:rPr>
      </w:pPr>
      <w:r w:rsidRPr="006E51AF">
        <w:rPr>
          <w:lang w:val="en-US"/>
        </w:rPr>
        <w:t>The flying site must be kept tidy, please take your litter away.</w:t>
      </w:r>
    </w:p>
    <w:p w:rsidR="006E51AF" w:rsidRPr="006E51AF" w:rsidRDefault="006E51AF" w:rsidP="006E51AF">
      <w:pPr>
        <w:rPr>
          <w:lang w:val="en-US"/>
        </w:rPr>
      </w:pPr>
      <w:r w:rsidRPr="006E51AF">
        <w:rPr>
          <w:lang w:val="en-US"/>
        </w:rPr>
        <w:t xml:space="preserve">As fire is a very real risk on the site, smoking is restricted to the car park area. </w:t>
      </w:r>
    </w:p>
    <w:p w:rsidR="006E51AF" w:rsidRPr="006E51AF" w:rsidRDefault="006E51AF" w:rsidP="006E51AF">
      <w:pPr>
        <w:rPr>
          <w:lang w:val="en-US"/>
        </w:rPr>
      </w:pPr>
      <w:r w:rsidRPr="006E51AF">
        <w:rPr>
          <w:lang w:val="en-US"/>
        </w:rPr>
        <w:t>Separate site flying instructions may be issued from time to time.</w:t>
      </w:r>
    </w:p>
    <w:p w:rsidR="006E51AF" w:rsidRPr="006E51AF" w:rsidRDefault="006E51AF" w:rsidP="006E51AF">
      <w:pPr>
        <w:rPr>
          <w:lang w:val="en-US"/>
        </w:rPr>
      </w:pPr>
      <w:r w:rsidRPr="006E51AF">
        <w:rPr>
          <w:lang w:val="en-US"/>
        </w:rPr>
        <w:t>Acceptance of these rules is a condition of club membership.</w:t>
      </w:r>
    </w:p>
    <w:p w:rsidR="006E51AF" w:rsidRPr="006E51AF" w:rsidRDefault="006E51AF" w:rsidP="006E51AF">
      <w:pPr>
        <w:rPr>
          <w:lang w:val="en-US"/>
        </w:rPr>
      </w:pPr>
      <w:r w:rsidRPr="006E51AF">
        <w:rPr>
          <w:lang w:val="en-US"/>
        </w:rPr>
        <w:t>The committee’s decision is final.</w:t>
      </w:r>
    </w:p>
    <w:p w:rsidR="006E51AF" w:rsidRDefault="006E51AF" w:rsidP="006E51AF">
      <w:pPr>
        <w:rPr>
          <w:lang w:val="en-US"/>
        </w:rPr>
      </w:pPr>
      <w:r w:rsidRPr="006E51AF">
        <w:rPr>
          <w:lang w:val="en-US"/>
        </w:rPr>
        <w:t> </w:t>
      </w:r>
    </w:p>
    <w:p w:rsidR="006E51AF" w:rsidRDefault="006E51AF" w:rsidP="006E51AF">
      <w:pPr>
        <w:rPr>
          <w:lang w:val="en-US"/>
        </w:rPr>
      </w:pPr>
    </w:p>
    <w:p w:rsidR="006E51AF" w:rsidRDefault="006E51AF" w:rsidP="006E51AF">
      <w:pPr>
        <w:rPr>
          <w:lang w:val="en-US"/>
        </w:rPr>
      </w:pPr>
    </w:p>
    <w:p w:rsidR="006E51AF" w:rsidRDefault="006E51AF" w:rsidP="006E51AF">
      <w:pPr>
        <w:rPr>
          <w:lang w:val="en-US"/>
        </w:rPr>
      </w:pPr>
    </w:p>
    <w:p w:rsidR="006E51AF" w:rsidRDefault="006E51AF" w:rsidP="006E51AF">
      <w:pPr>
        <w:rPr>
          <w:lang w:val="en-US"/>
        </w:rPr>
      </w:pPr>
    </w:p>
    <w:p w:rsidR="006E51AF" w:rsidRDefault="006E51AF" w:rsidP="006E51AF">
      <w:pPr>
        <w:rPr>
          <w:lang w:val="en-US"/>
        </w:rPr>
      </w:pPr>
    </w:p>
    <w:p w:rsidR="006E51AF" w:rsidRPr="006E51AF" w:rsidRDefault="006E51AF" w:rsidP="006E51AF">
      <w:pPr>
        <w:rPr>
          <w:lang w:val="en-US"/>
        </w:rPr>
      </w:pPr>
    </w:p>
    <w:p w:rsidR="006E51AF" w:rsidRPr="006E51AF" w:rsidRDefault="006E51AF" w:rsidP="006E51AF">
      <w:pPr>
        <w:rPr>
          <w:lang w:val="en-US"/>
        </w:rPr>
      </w:pPr>
    </w:p>
    <w:p w:rsidR="005C26E6" w:rsidRPr="000871C7" w:rsidRDefault="005C26E6" w:rsidP="000871C7">
      <w:pPr>
        <w:pStyle w:val="Heading1"/>
        <w:rPr>
          <w:rFonts w:eastAsia="Times New Roman"/>
          <w:sz w:val="40"/>
          <w:szCs w:val="40"/>
          <w:u w:val="single"/>
          <w:lang w:eastAsia="en-IE"/>
        </w:rPr>
      </w:pPr>
      <w:bookmarkStart w:id="18" w:name="_Toc452756644"/>
      <w:r w:rsidRPr="000871C7">
        <w:rPr>
          <w:rFonts w:eastAsia="Times New Roman"/>
          <w:sz w:val="40"/>
          <w:szCs w:val="40"/>
          <w:u w:val="single"/>
          <w:lang w:eastAsia="en-IE"/>
        </w:rPr>
        <w:lastRenderedPageBreak/>
        <w:t xml:space="preserve">Glossary </w:t>
      </w:r>
      <w:proofErr w:type="gramStart"/>
      <w:r w:rsidRPr="000871C7">
        <w:rPr>
          <w:rFonts w:eastAsia="Times New Roman"/>
          <w:sz w:val="40"/>
          <w:szCs w:val="40"/>
          <w:u w:val="single"/>
          <w:lang w:eastAsia="en-IE"/>
        </w:rPr>
        <w:t>Of</w:t>
      </w:r>
      <w:proofErr w:type="gramEnd"/>
      <w:r w:rsidRPr="000871C7">
        <w:rPr>
          <w:rFonts w:eastAsia="Times New Roman"/>
          <w:sz w:val="40"/>
          <w:szCs w:val="40"/>
          <w:u w:val="single"/>
          <w:lang w:eastAsia="en-IE"/>
        </w:rPr>
        <w:t xml:space="preserve"> Terms</w:t>
      </w:r>
      <w:bookmarkEnd w:id="18"/>
    </w:p>
    <w:p w:rsidR="005C26E6" w:rsidRDefault="005C26E6" w:rsidP="005C26E6">
      <w:pPr>
        <w:shd w:val="clear" w:color="auto" w:fill="FFFFFF"/>
        <w:spacing w:before="100" w:beforeAutospacing="1" w:after="100" w:afterAutospacing="1" w:line="240" w:lineRule="auto"/>
        <w:rPr>
          <w:rFonts w:ascii="Verdana" w:eastAsia="Times New Roman" w:hAnsi="Verdana" w:cs="Times New Roman"/>
          <w:b/>
          <w:bCs/>
          <w:sz w:val="18"/>
          <w:szCs w:val="18"/>
          <w:lang w:eastAsia="en-IE"/>
        </w:rPr>
      </w:pP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35 MHz (35 Meg) </w:t>
      </w:r>
      <w:r w:rsidRPr="005C26E6">
        <w:rPr>
          <w:rFonts w:eastAsia="Times New Roman" w:cs="Times New Roman"/>
          <w:lang w:eastAsia="en-IE"/>
        </w:rPr>
        <w:t>- see frequency</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2.4GHz / 2.4 Gig </w:t>
      </w:r>
      <w:r w:rsidRPr="005C26E6">
        <w:rPr>
          <w:rFonts w:eastAsia="Times New Roman" w:cs="Times New Roman"/>
          <w:lang w:eastAsia="en-IE"/>
        </w:rPr>
        <w:t>- see frequency</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3D</w:t>
      </w:r>
      <w:r w:rsidRPr="005C26E6">
        <w:rPr>
          <w:rFonts w:eastAsia="Times New Roman" w:cs="Times New Roman"/>
          <w:lang w:eastAsia="en-IE"/>
        </w:rPr>
        <w:t xml:space="preserve"> - a type of extreme aerobatics often involving manoeuvres impossible in full size aeroplanes. Essentially this is flying off the propeller and involves prop-hanging and high angles of attack.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lang w:eastAsia="en-IE"/>
        </w:rPr>
        <w:t>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Aerobatic</w:t>
      </w:r>
      <w:r w:rsidRPr="005C26E6">
        <w:rPr>
          <w:rFonts w:eastAsia="Times New Roman" w:cs="Times New Roman"/>
          <w:lang w:eastAsia="en-IE"/>
        </w:rPr>
        <w:t xml:space="preserve"> - manoeuvres that involve stunts of any kind, like loops and rolls.</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A-Cert</w:t>
      </w:r>
      <w:r w:rsidR="009B18BB">
        <w:rPr>
          <w:rFonts w:eastAsia="Times New Roman" w:cs="Times New Roman"/>
          <w:lang w:eastAsia="en-IE"/>
        </w:rPr>
        <w:t> - A Certificate. This is t</w:t>
      </w:r>
      <w:r w:rsidRPr="005C26E6">
        <w:rPr>
          <w:rFonts w:eastAsia="Times New Roman" w:cs="Times New Roman"/>
          <w:lang w:eastAsia="en-IE"/>
        </w:rPr>
        <w:t xml:space="preserve">he first stage of the MACI achievement scheme. </w:t>
      </w:r>
      <w:r w:rsidR="009B18BB">
        <w:rPr>
          <w:rFonts w:eastAsia="Times New Roman" w:cs="Times New Roman"/>
          <w:lang w:eastAsia="en-IE"/>
        </w:rPr>
        <w:t xml:space="preserve">  It is a</w:t>
      </w:r>
      <w:r w:rsidRPr="005C26E6">
        <w:rPr>
          <w:rFonts w:eastAsia="Times New Roman" w:cs="Times New Roman"/>
          <w:lang w:eastAsia="en-IE"/>
        </w:rPr>
        <w:t xml:space="preserve"> basic test of</w:t>
      </w:r>
      <w:r w:rsidR="009B18BB">
        <w:rPr>
          <w:rFonts w:eastAsia="Times New Roman" w:cs="Times New Roman"/>
          <w:lang w:eastAsia="en-IE"/>
        </w:rPr>
        <w:t xml:space="preserve"> your </w:t>
      </w:r>
      <w:r w:rsidRPr="005C26E6">
        <w:rPr>
          <w:rFonts w:eastAsia="Times New Roman" w:cs="Times New Roman"/>
          <w:lang w:eastAsia="en-IE"/>
        </w:rPr>
        <w:t>ability to fly a model solo. The A-certificate can be obtained for powered/non-powered fixed wing and helicopter models. See MACI website for more info on this and the B certificates.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Aerofoil -</w:t>
      </w:r>
      <w:r w:rsidR="009B18BB">
        <w:rPr>
          <w:rFonts w:eastAsia="Times New Roman" w:cs="Times New Roman"/>
          <w:b/>
          <w:bCs/>
          <w:lang w:eastAsia="en-IE"/>
        </w:rPr>
        <w:t xml:space="preserve"> </w:t>
      </w:r>
      <w:r w:rsidR="009B18BB">
        <w:rPr>
          <w:rFonts w:eastAsia="Times New Roman" w:cs="Times New Roman"/>
          <w:bCs/>
          <w:lang w:eastAsia="en-IE"/>
        </w:rPr>
        <w:t>T</w:t>
      </w:r>
      <w:r w:rsidRPr="005C26E6">
        <w:rPr>
          <w:rFonts w:eastAsia="Times New Roman" w:cs="Times New Roman"/>
          <w:bCs/>
          <w:lang w:eastAsia="en-IE"/>
        </w:rPr>
        <w:t>he cross-section shape of a wing. Aerofoils can be flat-bottomed, semi-symmetrical or symmetrical, depending on the style of aeroplane and what it needs to do.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proofErr w:type="gramStart"/>
      <w:r w:rsidRPr="005C26E6">
        <w:rPr>
          <w:rFonts w:eastAsia="Times New Roman" w:cs="Times New Roman"/>
          <w:b/>
          <w:bCs/>
          <w:lang w:eastAsia="en-IE"/>
        </w:rPr>
        <w:t>Air speed</w:t>
      </w:r>
      <w:r w:rsidR="009B18BB">
        <w:rPr>
          <w:rFonts w:eastAsia="Times New Roman" w:cs="Times New Roman"/>
          <w:lang w:eastAsia="en-IE"/>
        </w:rPr>
        <w:t xml:space="preserve"> -T</w:t>
      </w:r>
      <w:r w:rsidRPr="005C26E6">
        <w:rPr>
          <w:rFonts w:eastAsia="Times New Roman" w:cs="Times New Roman"/>
          <w:lang w:eastAsia="en-IE"/>
        </w:rPr>
        <w:t xml:space="preserve">he speed of </w:t>
      </w:r>
      <w:r w:rsidR="001077EC">
        <w:rPr>
          <w:rFonts w:eastAsia="Times New Roman" w:cs="Times New Roman"/>
          <w:lang w:eastAsia="en-IE"/>
        </w:rPr>
        <w:t>an</w:t>
      </w:r>
      <w:r w:rsidRPr="005C26E6">
        <w:rPr>
          <w:rFonts w:eastAsia="Times New Roman" w:cs="Times New Roman"/>
          <w:lang w:eastAsia="en-IE"/>
        </w:rPr>
        <w:t xml:space="preserve"> aeroplane relative to the incident airflow.</w:t>
      </w:r>
      <w:proofErr w:type="gramEnd"/>
      <w:r w:rsidRPr="005C26E6">
        <w:rPr>
          <w:rFonts w:eastAsia="Times New Roman" w:cs="Times New Roman"/>
          <w:lang w:eastAsia="en-IE"/>
        </w:rPr>
        <w:t xml:space="preserve"> Everything the plane does is relative to airspeed. See also ground speed.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Ailerons</w:t>
      </w:r>
      <w:r w:rsidRPr="005C26E6">
        <w:rPr>
          <w:rFonts w:eastAsia="Times New Roman" w:cs="Times New Roman"/>
          <w:lang w:eastAsia="en-IE"/>
        </w:rPr>
        <w:t xml:space="preserve"> - moving section of the trailing edge of the wing, in pairs, (left and right) and work in opposite directions to each other (one up, one down). They roll the model to the left or right.</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Aliphatic resin</w:t>
      </w:r>
      <w:r w:rsidRPr="005C26E6">
        <w:rPr>
          <w:rFonts w:eastAsia="Times New Roman" w:cs="Times New Roman"/>
          <w:lang w:eastAsia="en-IE"/>
        </w:rPr>
        <w:t xml:space="preserve"> - type of wood glue. Chemically similar to PVA </w:t>
      </w:r>
      <w:r w:rsidR="009B18BB" w:rsidRPr="005C26E6">
        <w:rPr>
          <w:rFonts w:eastAsia="Times New Roman" w:cs="Times New Roman"/>
          <w:lang w:eastAsia="en-IE"/>
        </w:rPr>
        <w:t xml:space="preserve">but </w:t>
      </w:r>
      <w:r w:rsidR="009B18BB">
        <w:rPr>
          <w:rFonts w:eastAsia="Times New Roman" w:cs="Times New Roman"/>
          <w:lang w:eastAsia="en-IE"/>
        </w:rPr>
        <w:t xml:space="preserve">is </w:t>
      </w:r>
      <w:r w:rsidRPr="005C26E6">
        <w:rPr>
          <w:rFonts w:eastAsia="Times New Roman" w:cs="Times New Roman"/>
          <w:lang w:eastAsia="en-IE"/>
        </w:rPr>
        <w:t>stronger, more waterproof and quicker drying. It also sands better than ordinary PVA/white glue. See PVA for comparison.</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color w:val="222222"/>
          <w:lang w:eastAsia="en-IE"/>
        </w:rPr>
        <w:t xml:space="preserve">Altitude - </w:t>
      </w:r>
      <w:r w:rsidRPr="005C26E6">
        <w:rPr>
          <w:rFonts w:eastAsia="Times New Roman" w:cs="Times New Roman"/>
          <w:color w:val="222222"/>
          <w:lang w:eastAsia="en-IE"/>
        </w:rPr>
        <w:t>The height of the model in relation to sea level.</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color w:val="222222"/>
          <w:lang w:eastAsia="en-IE"/>
        </w:rPr>
        <w:t>All-moving tail</w:t>
      </w:r>
      <w:r w:rsidRPr="005C26E6">
        <w:rPr>
          <w:rFonts w:eastAsia="Times New Roman" w:cs="Times New Roman"/>
          <w:color w:val="222222"/>
          <w:lang w:eastAsia="en-IE"/>
        </w:rPr>
        <w:t xml:space="preserve"> - as implied, </w:t>
      </w:r>
      <w:r w:rsidR="009B18BB">
        <w:rPr>
          <w:rFonts w:eastAsia="Times New Roman" w:cs="Times New Roman"/>
          <w:color w:val="222222"/>
          <w:lang w:eastAsia="en-IE"/>
        </w:rPr>
        <w:t xml:space="preserve">this is </w:t>
      </w:r>
      <w:r w:rsidRPr="005C26E6">
        <w:rPr>
          <w:rFonts w:eastAsia="Times New Roman" w:cs="Times New Roman"/>
          <w:color w:val="222222"/>
          <w:lang w:eastAsia="en-IE"/>
        </w:rPr>
        <w:t xml:space="preserve">where the whole </w:t>
      </w:r>
      <w:proofErr w:type="spellStart"/>
      <w:r w:rsidRPr="005C26E6">
        <w:rPr>
          <w:rFonts w:eastAsia="Times New Roman" w:cs="Times New Roman"/>
          <w:color w:val="222222"/>
          <w:lang w:eastAsia="en-IE"/>
        </w:rPr>
        <w:t>tailplane</w:t>
      </w:r>
      <w:proofErr w:type="spellEnd"/>
      <w:r w:rsidRPr="005C26E6">
        <w:rPr>
          <w:rFonts w:eastAsia="Times New Roman" w:cs="Times New Roman"/>
          <w:color w:val="222222"/>
          <w:lang w:eastAsia="en-IE"/>
        </w:rPr>
        <w:t xml:space="preserve"> (horizontal stabiliser) is movable by servo rather than just the elevator part.</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AM</w:t>
      </w:r>
      <w:r w:rsidRPr="005C26E6">
        <w:rPr>
          <w:rFonts w:eastAsia="Times New Roman" w:cs="Times New Roman"/>
          <w:lang w:eastAsia="en-IE"/>
        </w:rPr>
        <w:t xml:space="preserve"> - Amplitude Modulation</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proofErr w:type="spellStart"/>
      <w:r w:rsidRPr="005C26E6">
        <w:rPr>
          <w:rFonts w:eastAsia="Times New Roman" w:cs="Times New Roman"/>
          <w:b/>
          <w:bCs/>
          <w:lang w:eastAsia="en-IE"/>
        </w:rPr>
        <w:t>Anhedral</w:t>
      </w:r>
      <w:proofErr w:type="spellEnd"/>
      <w:r w:rsidRPr="005C26E6">
        <w:rPr>
          <w:rFonts w:eastAsia="Times New Roman" w:cs="Times New Roman"/>
          <w:lang w:eastAsia="en-IE"/>
        </w:rPr>
        <w:t xml:space="preserve"> - where the wings on an aircraft are angled downwards - the opposite of dihedral.</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 xml:space="preserve">AOA /Angle of Attack </w:t>
      </w:r>
      <w:r w:rsidRPr="005C26E6">
        <w:rPr>
          <w:rFonts w:eastAsia="Times New Roman" w:cs="Times New Roman"/>
          <w:lang w:eastAsia="en-IE"/>
        </w:rPr>
        <w:t>- the angle at which air hits the wing.</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 xml:space="preserve">AOI /Angle of Incidence </w:t>
      </w:r>
      <w:r w:rsidRPr="005C26E6">
        <w:rPr>
          <w:rFonts w:eastAsia="Times New Roman" w:cs="Times New Roman"/>
          <w:lang w:eastAsia="en-IE"/>
        </w:rPr>
        <w:t>- the angle at which the wing or horizontal tail of an aeroplane is installed on the fuselage, measured relative to the axis of the fuselage</w:t>
      </w:r>
    </w:p>
    <w:p w:rsidR="005C26E6" w:rsidRDefault="005C26E6" w:rsidP="005C26E6">
      <w:pPr>
        <w:shd w:val="clear" w:color="auto" w:fill="FFFFFF"/>
        <w:spacing w:before="100" w:beforeAutospacing="1" w:after="100" w:afterAutospacing="1" w:line="240" w:lineRule="auto"/>
        <w:rPr>
          <w:rFonts w:eastAsia="Times New Roman" w:cs="Times New Roman"/>
          <w:lang w:eastAsia="en-IE"/>
        </w:rPr>
      </w:pPr>
      <w:proofErr w:type="gramStart"/>
      <w:r w:rsidRPr="005C26E6">
        <w:rPr>
          <w:rFonts w:eastAsia="Times New Roman" w:cs="Times New Roman"/>
          <w:b/>
          <w:bCs/>
          <w:lang w:eastAsia="en-IE"/>
        </w:rPr>
        <w:t>ARTF</w:t>
      </w:r>
      <w:r w:rsidRPr="005C26E6">
        <w:rPr>
          <w:rFonts w:eastAsia="Times New Roman" w:cs="Times New Roman"/>
          <w:lang w:eastAsia="en-IE"/>
        </w:rPr>
        <w:t xml:space="preserve"> - Almost Ready To Fly.</w:t>
      </w:r>
      <w:proofErr w:type="gramEnd"/>
    </w:p>
    <w:p w:rsidR="005B624B" w:rsidRPr="005C26E6" w:rsidRDefault="005B624B" w:rsidP="005C26E6">
      <w:pPr>
        <w:shd w:val="clear" w:color="auto" w:fill="FFFFFF"/>
        <w:spacing w:before="100" w:beforeAutospacing="1" w:after="100" w:afterAutospacing="1" w:line="240" w:lineRule="auto"/>
        <w:rPr>
          <w:rFonts w:eastAsia="Times New Roman" w:cs="Times New Roman"/>
          <w:lang w:eastAsia="en-IE"/>
        </w:rPr>
      </w:pP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lastRenderedPageBreak/>
        <w:t xml:space="preserve">Aspect Ratio </w:t>
      </w:r>
      <w:r w:rsidRPr="005C26E6">
        <w:rPr>
          <w:rFonts w:eastAsia="Times New Roman" w:cs="Times New Roman"/>
          <w:lang w:eastAsia="en-IE"/>
        </w:rPr>
        <w:t>-</w:t>
      </w:r>
      <w:r w:rsidRPr="005C26E6">
        <w:rPr>
          <w:rFonts w:eastAsia="Times New Roman" w:cs="Arial"/>
          <w:b/>
          <w:bCs/>
          <w:color w:val="000000"/>
          <w:lang w:eastAsia="en-IE"/>
        </w:rPr>
        <w:t> </w:t>
      </w:r>
      <w:r w:rsidRPr="005C26E6">
        <w:rPr>
          <w:rFonts w:eastAsia="Times New Roman" w:cs="Arial"/>
          <w:color w:val="000000"/>
          <w:lang w:eastAsia="en-IE"/>
        </w:rPr>
        <w:t xml:space="preserve">the wing's length compared to the chord. A glider wing has a high aspect ratio whereas a low aspect ratio wing has a small span in relation to the wing area. </w:t>
      </w:r>
      <w:r w:rsidRPr="005C26E6">
        <w:rPr>
          <w:rFonts w:eastAsia="Times New Roman" w:cs="Arial"/>
          <w:lang w:eastAsia="en-IE"/>
        </w:rPr>
        <w:t xml:space="preserve">Often calculated simply as the span divided by the chord, most wings taper so a better definition is the ratio of the </w:t>
      </w:r>
      <w:r w:rsidRPr="005C26E6">
        <w:rPr>
          <w:rFonts w:eastAsia="Times New Roman" w:cs="Arial"/>
          <w:b/>
          <w:bCs/>
          <w:i/>
          <w:iCs/>
          <w:lang w:eastAsia="en-IE"/>
        </w:rPr>
        <w:t>span squared</w:t>
      </w:r>
      <w:r w:rsidRPr="005C26E6">
        <w:rPr>
          <w:rFonts w:eastAsia="Times New Roman" w:cs="Arial"/>
          <w:lang w:eastAsia="en-IE"/>
        </w:rPr>
        <w:t xml:space="preserve"> to the </w:t>
      </w:r>
      <w:r w:rsidRPr="005C26E6">
        <w:rPr>
          <w:rFonts w:eastAsia="Times New Roman" w:cs="Arial"/>
          <w:b/>
          <w:bCs/>
          <w:i/>
          <w:iCs/>
          <w:lang w:eastAsia="en-IE"/>
        </w:rPr>
        <w:t>wing area</w:t>
      </w:r>
      <w:r w:rsidRPr="005C26E6">
        <w:rPr>
          <w:rFonts w:eastAsia="Times New Roman" w:cs="Arial"/>
          <w:b/>
          <w:bCs/>
          <w:lang w:eastAsia="en-IE"/>
        </w:rPr>
        <w:t xml:space="preserve"> </w:t>
      </w:r>
      <w:r w:rsidRPr="005C26E6">
        <w:rPr>
          <w:rFonts w:eastAsia="Times New Roman" w:cs="Arial"/>
          <w:lang w:eastAsia="en-IE"/>
        </w:rPr>
        <w:t xml:space="preserve">or </w:t>
      </w:r>
      <w:r w:rsidRPr="005C26E6">
        <w:rPr>
          <w:rFonts w:eastAsia="Times New Roman" w:cs="Arial"/>
          <w:b/>
          <w:bCs/>
          <w:lang w:eastAsia="en-IE"/>
        </w:rPr>
        <w:t>AR = b</w:t>
      </w:r>
      <w:r w:rsidRPr="005C26E6">
        <w:rPr>
          <w:rFonts w:eastAsia="Times New Roman" w:cs="Arial"/>
          <w:b/>
          <w:bCs/>
          <w:vertAlign w:val="superscript"/>
          <w:lang w:eastAsia="en-IE"/>
        </w:rPr>
        <w:t>2</w:t>
      </w:r>
      <w:r w:rsidRPr="005C26E6">
        <w:rPr>
          <w:rFonts w:eastAsia="Times New Roman" w:cs="Arial"/>
          <w:b/>
          <w:bCs/>
          <w:lang w:eastAsia="en-IE"/>
        </w:rPr>
        <w:t>/S</w:t>
      </w:r>
      <w:r w:rsidRPr="005C26E6">
        <w:rPr>
          <w:rFonts w:eastAsia="Times New Roman" w:cs="Arial"/>
          <w:lang w:eastAsia="en-IE"/>
        </w:rPr>
        <w:t xml:space="preserve"> where b is the wingspan and S is the area of the wing when viewed from directly above (</w:t>
      </w:r>
      <w:proofErr w:type="spellStart"/>
      <w:r w:rsidRPr="005C26E6">
        <w:rPr>
          <w:rFonts w:eastAsia="Times New Roman" w:cs="Arial"/>
          <w:lang w:eastAsia="en-IE"/>
        </w:rPr>
        <w:t>planform</w:t>
      </w:r>
      <w:proofErr w:type="spellEnd"/>
      <w:r w:rsidRPr="005C26E6">
        <w:rPr>
          <w:rFonts w:eastAsia="Times New Roman" w:cs="Arial"/>
          <w:lang w:eastAsia="en-IE"/>
        </w:rPr>
        <w:t>).</w:t>
      </w:r>
      <w:r w:rsidRPr="005C26E6">
        <w:rPr>
          <w:rFonts w:eastAsia="Times New Roman" w:cs="Times New Roman"/>
          <w:lang w:eastAsia="en-IE"/>
        </w:rPr>
        <w:t>)</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Attitude</w:t>
      </w:r>
      <w:r w:rsidRPr="005C26E6">
        <w:rPr>
          <w:rFonts w:eastAsia="Times New Roman" w:cs="Times New Roman"/>
          <w:lang w:eastAsia="en-IE"/>
        </w:rPr>
        <w:t xml:space="preserve"> - refers to the angle of the plane in relation to the horizontal.</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lang w:eastAsia="en-IE"/>
        </w:rPr>
        <w:t>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proofErr w:type="gramStart"/>
      <w:r w:rsidRPr="005C26E6">
        <w:rPr>
          <w:rFonts w:eastAsia="Times New Roman" w:cs="Times New Roman"/>
          <w:b/>
          <w:bCs/>
          <w:lang w:eastAsia="en-IE"/>
        </w:rPr>
        <w:t>Barrel roll</w:t>
      </w:r>
      <w:r w:rsidR="009B18BB">
        <w:rPr>
          <w:rFonts w:eastAsia="Times New Roman" w:cs="Times New Roman"/>
          <w:lang w:eastAsia="en-IE"/>
        </w:rPr>
        <w:t xml:space="preserve"> - A</w:t>
      </w:r>
      <w:r w:rsidRPr="005C26E6">
        <w:rPr>
          <w:rFonts w:eastAsia="Times New Roman" w:cs="Times New Roman"/>
          <w:lang w:eastAsia="en-IE"/>
        </w:rPr>
        <w:t>n aerobatic m</w:t>
      </w:r>
      <w:r w:rsidR="009B18BB">
        <w:rPr>
          <w:rFonts w:eastAsia="Times New Roman" w:cs="Times New Roman"/>
          <w:lang w:eastAsia="en-IE"/>
        </w:rPr>
        <w:t>anoeuvre that involves the model</w:t>
      </w:r>
      <w:r w:rsidRPr="005C26E6">
        <w:rPr>
          <w:rFonts w:eastAsia="Times New Roman" w:cs="Times New Roman"/>
          <w:lang w:eastAsia="en-IE"/>
        </w:rPr>
        <w:t xml:space="preserve"> following the twist of a large imaginary corkscrew (horizontal</w:t>
      </w:r>
      <w:r w:rsidR="009B18BB">
        <w:rPr>
          <w:rFonts w:eastAsia="Times New Roman" w:cs="Times New Roman"/>
          <w:lang w:eastAsia="en-IE"/>
        </w:rPr>
        <w:t>ly</w:t>
      </w:r>
      <w:r w:rsidRPr="005C26E6">
        <w:rPr>
          <w:rFonts w:eastAsia="Times New Roman" w:cs="Times New Roman"/>
          <w:lang w:eastAsia="en-IE"/>
        </w:rPr>
        <w:t>) through the air.</w:t>
      </w:r>
      <w:proofErr w:type="gramEnd"/>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Base</w:t>
      </w:r>
      <w:r w:rsidRPr="005C26E6">
        <w:rPr>
          <w:rFonts w:eastAsia="Times New Roman" w:cs="Times New Roman"/>
          <w:lang w:eastAsia="en-IE"/>
        </w:rPr>
        <w:t xml:space="preserve"> - The leg of the circuit immediately before turning onto finals.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BEC</w:t>
      </w:r>
      <w:r w:rsidRPr="005C26E6">
        <w:rPr>
          <w:rFonts w:eastAsia="Times New Roman" w:cs="Times New Roman"/>
          <w:lang w:eastAsia="en-IE"/>
        </w:rPr>
        <w:t xml:space="preserve"> – Battery Eliminator Circuit – built into most ESCs (see below) this device - in electric models - supplies power to the radio, and eliminates the need for a separate battery.</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Binding</w:t>
      </w:r>
      <w:r w:rsidRPr="005C26E6">
        <w:rPr>
          <w:rFonts w:eastAsia="Times New Roman" w:cs="Times New Roman"/>
          <w:lang w:eastAsia="en-IE"/>
        </w:rPr>
        <w:t xml:space="preserve"> - a process that ensures the 2.4GHz receiver is recognised by the transmitter so the two can operate together. The actual process varies from brand to brand.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 xml:space="preserve">Bind-N-Fly </w:t>
      </w:r>
      <w:r w:rsidRPr="005C26E6">
        <w:rPr>
          <w:rFonts w:eastAsia="Times New Roman" w:cs="Times New Roman"/>
          <w:lang w:eastAsia="en-IE"/>
        </w:rPr>
        <w:t>(</w:t>
      </w:r>
      <w:r w:rsidRPr="005C26E6">
        <w:rPr>
          <w:rFonts w:eastAsia="Times New Roman" w:cs="Times New Roman"/>
          <w:b/>
          <w:bCs/>
          <w:lang w:eastAsia="en-IE"/>
        </w:rPr>
        <w:t>BNF</w:t>
      </w:r>
      <w:r w:rsidRPr="005C26E6">
        <w:rPr>
          <w:rFonts w:eastAsia="Times New Roman" w:cs="Times New Roman"/>
          <w:lang w:eastAsia="en-IE"/>
        </w:rPr>
        <w:t xml:space="preserve">) - a trademark name for a range of Horizon Hobby distributed aircraft (namely </w:t>
      </w:r>
      <w:proofErr w:type="spellStart"/>
      <w:r w:rsidRPr="005C26E6">
        <w:rPr>
          <w:rFonts w:eastAsia="Times New Roman" w:cs="Times New Roman"/>
          <w:lang w:eastAsia="en-IE"/>
        </w:rPr>
        <w:t>ParkZone</w:t>
      </w:r>
      <w:proofErr w:type="spellEnd"/>
      <w:r w:rsidRPr="005C26E6">
        <w:rPr>
          <w:rFonts w:eastAsia="Times New Roman" w:cs="Times New Roman"/>
          <w:lang w:eastAsia="en-IE"/>
        </w:rPr>
        <w:t xml:space="preserve"> &amp; E-</w:t>
      </w:r>
      <w:proofErr w:type="spellStart"/>
      <w:r w:rsidRPr="005C26E6">
        <w:rPr>
          <w:rFonts w:eastAsia="Times New Roman" w:cs="Times New Roman"/>
          <w:lang w:eastAsia="en-IE"/>
        </w:rPr>
        <w:t>flite</w:t>
      </w:r>
      <w:proofErr w:type="spellEnd"/>
      <w:r w:rsidRPr="005C26E6">
        <w:rPr>
          <w:rFonts w:eastAsia="Times New Roman" w:cs="Times New Roman"/>
          <w:lang w:eastAsia="en-IE"/>
        </w:rPr>
        <w:t>) whereby the model is sold in RTF form but lacks the transmitter.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proofErr w:type="gramStart"/>
      <w:r w:rsidRPr="005C26E6">
        <w:rPr>
          <w:rFonts w:eastAsia="Times New Roman" w:cs="Times New Roman"/>
          <w:b/>
          <w:bCs/>
          <w:lang w:eastAsia="en-IE"/>
        </w:rPr>
        <w:t xml:space="preserve">Brown Out </w:t>
      </w:r>
      <w:r w:rsidR="009E49C7" w:rsidRPr="005C26E6">
        <w:rPr>
          <w:rFonts w:eastAsia="Times New Roman" w:cs="Times New Roman"/>
          <w:b/>
          <w:bCs/>
          <w:lang w:eastAsia="en-IE"/>
        </w:rPr>
        <w:t xml:space="preserve">- </w:t>
      </w:r>
      <w:r w:rsidR="009E49C7">
        <w:rPr>
          <w:rFonts w:eastAsia="Times New Roman" w:cs="Times New Roman"/>
          <w:lang w:eastAsia="en-IE"/>
        </w:rPr>
        <w:t>A m</w:t>
      </w:r>
      <w:r w:rsidR="009E49C7" w:rsidRPr="005C26E6">
        <w:rPr>
          <w:rFonts w:eastAsia="Times New Roman" w:cs="Times New Roman"/>
          <w:lang w:eastAsia="en-IE"/>
        </w:rPr>
        <w:t>omentary</w:t>
      </w:r>
      <w:r w:rsidRPr="005C26E6">
        <w:rPr>
          <w:rFonts w:eastAsia="Times New Roman" w:cs="Times New Roman"/>
          <w:lang w:eastAsia="en-IE"/>
        </w:rPr>
        <w:t xml:space="preserve"> loss of operation of a receiver due to a drop in supply voltage below a minimum threshold.</w:t>
      </w:r>
      <w:proofErr w:type="gramEnd"/>
      <w:r w:rsidRPr="005C26E6">
        <w:rPr>
          <w:rFonts w:eastAsia="Times New Roman" w:cs="Times New Roman"/>
          <w:lang w:eastAsia="en-IE"/>
        </w:rPr>
        <w:t xml:space="preserve"> </w:t>
      </w:r>
      <w:proofErr w:type="gramStart"/>
      <w:r w:rsidRPr="005C26E6">
        <w:rPr>
          <w:rFonts w:eastAsia="Times New Roman" w:cs="Times New Roman"/>
          <w:lang w:eastAsia="en-IE"/>
        </w:rPr>
        <w:t>Normally a momentary effect only, and affects 2.4Ghz equipment rather than the older 35MHz radio.</w:t>
      </w:r>
      <w:proofErr w:type="gramEnd"/>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 xml:space="preserve">Brushless motor </w:t>
      </w:r>
      <w:r w:rsidRPr="005C26E6">
        <w:rPr>
          <w:rFonts w:eastAsia="Times New Roman" w:cs="Times New Roman"/>
          <w:lang w:eastAsia="en-IE"/>
        </w:rPr>
        <w:t xml:space="preserve">- Brushless motors are more powerful than older brushed motors, and are now the norm. They can be </w:t>
      </w:r>
      <w:proofErr w:type="spellStart"/>
      <w:r w:rsidRPr="005C26E6">
        <w:rPr>
          <w:rFonts w:eastAsia="Times New Roman" w:cs="Times New Roman"/>
          <w:lang w:eastAsia="en-IE"/>
        </w:rPr>
        <w:t>inrunner</w:t>
      </w:r>
      <w:proofErr w:type="spellEnd"/>
      <w:r w:rsidRPr="005C26E6">
        <w:rPr>
          <w:rFonts w:eastAsia="Times New Roman" w:cs="Times New Roman"/>
          <w:lang w:eastAsia="en-IE"/>
        </w:rPr>
        <w:t xml:space="preserve"> or </w:t>
      </w:r>
      <w:proofErr w:type="spellStart"/>
      <w:proofErr w:type="gramStart"/>
      <w:r w:rsidRPr="005C26E6">
        <w:rPr>
          <w:rFonts w:eastAsia="Times New Roman" w:cs="Times New Roman"/>
          <w:lang w:eastAsia="en-IE"/>
        </w:rPr>
        <w:t>outrunner</w:t>
      </w:r>
      <w:proofErr w:type="spellEnd"/>
      <w:r w:rsidRPr="005C26E6">
        <w:rPr>
          <w:rFonts w:eastAsia="Times New Roman" w:cs="Times New Roman"/>
          <w:lang w:eastAsia="en-IE"/>
        </w:rPr>
        <w:t xml:space="preserve"> .</w:t>
      </w:r>
      <w:proofErr w:type="gramEnd"/>
      <w:r w:rsidRPr="005C26E6">
        <w:rPr>
          <w:rFonts w:eastAsia="Times New Roman" w:cs="Times New Roman"/>
          <w:lang w:eastAsia="en-IE"/>
        </w:rPr>
        <w:t xml:space="preserve"> See below.</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 xml:space="preserve">Buddy Box </w:t>
      </w:r>
      <w:r w:rsidRPr="005C26E6">
        <w:rPr>
          <w:rFonts w:eastAsia="Times New Roman" w:cs="Times New Roman"/>
          <w:lang w:eastAsia="en-IE"/>
        </w:rPr>
        <w:t xml:space="preserve">- a term used to denote a training aid </w:t>
      </w:r>
      <w:r w:rsidR="009E49C7" w:rsidRPr="005C26E6">
        <w:rPr>
          <w:rFonts w:eastAsia="Times New Roman" w:cs="Times New Roman"/>
          <w:lang w:eastAsia="en-IE"/>
        </w:rPr>
        <w:t>where</w:t>
      </w:r>
      <w:r w:rsidRPr="005C26E6">
        <w:rPr>
          <w:rFonts w:eastAsia="Times New Roman" w:cs="Times New Roman"/>
          <w:lang w:eastAsia="en-IE"/>
        </w:rPr>
        <w:t> the student's transmitter is attached via cable to the instructor's - '</w:t>
      </w:r>
      <w:proofErr w:type="spellStart"/>
      <w:r w:rsidRPr="005C26E6">
        <w:rPr>
          <w:rFonts w:eastAsia="Times New Roman" w:cs="Times New Roman"/>
          <w:lang w:eastAsia="en-IE"/>
        </w:rPr>
        <w:t>buddied</w:t>
      </w:r>
      <w:proofErr w:type="spellEnd"/>
      <w:r w:rsidRPr="005C26E6">
        <w:rPr>
          <w:rFonts w:eastAsia="Times New Roman" w:cs="Times New Roman"/>
          <w:lang w:eastAsia="en-IE"/>
        </w:rPr>
        <w:t>'. The student has control over the model, but at the flick of a switch the instructor takes control.</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 xml:space="preserve">Bulkhead </w:t>
      </w:r>
      <w:r w:rsidRPr="005C26E6">
        <w:rPr>
          <w:rFonts w:eastAsia="Times New Roman" w:cs="Times New Roman"/>
          <w:lang w:eastAsia="en-IE"/>
        </w:rPr>
        <w:t>- the foremost former of your airplane, on to which the engine / motor is mounted.</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 xml:space="preserve">Bungee launch </w:t>
      </w:r>
      <w:r w:rsidR="009E49C7">
        <w:rPr>
          <w:rFonts w:eastAsia="Times New Roman" w:cs="Times New Roman"/>
          <w:b/>
          <w:bCs/>
          <w:lang w:eastAsia="en-IE"/>
        </w:rPr>
        <w:t>–</w:t>
      </w:r>
      <w:r w:rsidR="009E49C7">
        <w:rPr>
          <w:rFonts w:eastAsia="Times New Roman" w:cs="Times New Roman"/>
          <w:lang w:eastAsia="en-IE"/>
        </w:rPr>
        <w:t xml:space="preserve"> A </w:t>
      </w:r>
      <w:r w:rsidRPr="005C26E6">
        <w:rPr>
          <w:rFonts w:eastAsia="Times New Roman" w:cs="Times New Roman"/>
          <w:lang w:eastAsia="en-IE"/>
        </w:rPr>
        <w:t xml:space="preserve">method of launching gliders. </w:t>
      </w:r>
      <w:r w:rsidR="009E49C7">
        <w:rPr>
          <w:rFonts w:eastAsia="Times New Roman" w:cs="Times New Roman"/>
          <w:lang w:eastAsia="en-IE"/>
        </w:rPr>
        <w:t>This is n</w:t>
      </w:r>
      <w:r w:rsidRPr="005C26E6">
        <w:rPr>
          <w:rFonts w:eastAsia="Times New Roman" w:cs="Times New Roman"/>
          <w:lang w:eastAsia="en-IE"/>
        </w:rPr>
        <w:t>ormally a long cable some of which is elastic cord.</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lang w:eastAsia="en-IE"/>
        </w:rPr>
        <w:t> </w:t>
      </w:r>
    </w:p>
    <w:p w:rsidR="005C26E6" w:rsidRPr="005C26E6" w:rsidRDefault="009E49C7"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C or</w:t>
      </w:r>
      <w:r w:rsidR="005C26E6" w:rsidRPr="005C26E6">
        <w:rPr>
          <w:rFonts w:eastAsia="Times New Roman" w:cs="Times New Roman"/>
          <w:b/>
          <w:bCs/>
          <w:lang w:eastAsia="en-IE"/>
        </w:rPr>
        <w:t xml:space="preserve"> C </w:t>
      </w:r>
      <w:r>
        <w:rPr>
          <w:rFonts w:eastAsia="Times New Roman" w:cs="Times New Roman"/>
          <w:b/>
          <w:bCs/>
          <w:lang w:eastAsia="en-IE"/>
        </w:rPr>
        <w:t>R</w:t>
      </w:r>
      <w:r w:rsidR="005C26E6" w:rsidRPr="005C26E6">
        <w:rPr>
          <w:rFonts w:eastAsia="Times New Roman" w:cs="Times New Roman"/>
          <w:b/>
          <w:bCs/>
          <w:lang w:eastAsia="en-IE"/>
        </w:rPr>
        <w:t>ating</w:t>
      </w:r>
      <w:r w:rsidR="005C26E6" w:rsidRPr="005C26E6">
        <w:rPr>
          <w:rFonts w:eastAsia="Times New Roman" w:cs="Times New Roman"/>
          <w:lang w:eastAsia="en-IE"/>
        </w:rPr>
        <w:t xml:space="preserve"> - capacity of a battery seen on the label of a LiPo usually </w:t>
      </w:r>
      <w:proofErr w:type="gramStart"/>
      <w:r w:rsidR="005C26E6" w:rsidRPr="005C26E6">
        <w:rPr>
          <w:rFonts w:eastAsia="Times New Roman" w:cs="Times New Roman"/>
          <w:lang w:eastAsia="en-IE"/>
        </w:rPr>
        <w:t>proceeded</w:t>
      </w:r>
      <w:proofErr w:type="gramEnd"/>
      <w:r w:rsidR="005C26E6" w:rsidRPr="005C26E6">
        <w:rPr>
          <w:rFonts w:eastAsia="Times New Roman" w:cs="Times New Roman"/>
          <w:lang w:eastAsia="en-IE"/>
        </w:rPr>
        <w:t xml:space="preserve"> by a number e.g. 20C as an indication of the maximum continuous discharge rate of the battery i.e. 20 times the battery capacity. Also in battery specification as the maximum charge rate that can be applied to the battery e.g. 1C (up to 5C on some batteries).</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proofErr w:type="gramStart"/>
      <w:r w:rsidRPr="005C26E6">
        <w:rPr>
          <w:rFonts w:eastAsia="Times New Roman" w:cs="Times New Roman"/>
          <w:b/>
          <w:bCs/>
          <w:lang w:eastAsia="en-IE"/>
        </w:rPr>
        <w:t xml:space="preserve">CG / </w:t>
      </w:r>
      <w:proofErr w:type="spellStart"/>
      <w:r w:rsidRPr="005C26E6">
        <w:rPr>
          <w:rFonts w:eastAsia="Times New Roman" w:cs="Times New Roman"/>
          <w:b/>
          <w:bCs/>
          <w:lang w:eastAsia="en-IE"/>
        </w:rPr>
        <w:t>Center</w:t>
      </w:r>
      <w:proofErr w:type="spellEnd"/>
      <w:r w:rsidRPr="005C26E6">
        <w:rPr>
          <w:rFonts w:eastAsia="Times New Roman" w:cs="Times New Roman"/>
          <w:b/>
          <w:bCs/>
          <w:lang w:eastAsia="en-IE"/>
        </w:rPr>
        <w:t xml:space="preserve"> of Gravity / COG </w:t>
      </w:r>
      <w:r w:rsidRPr="005C26E6">
        <w:rPr>
          <w:rFonts w:eastAsia="Times New Roman" w:cs="Times New Roman"/>
          <w:lang w:eastAsia="en-IE"/>
        </w:rPr>
        <w:t>- the plane's point of fore-aft balance.</w:t>
      </w:r>
      <w:proofErr w:type="gramEnd"/>
      <w:r w:rsidRPr="005C26E6">
        <w:rPr>
          <w:rFonts w:eastAsia="Times New Roman" w:cs="Times New Roman"/>
          <w:lang w:eastAsia="en-IE"/>
        </w:rPr>
        <w:t xml:space="preserve"> As a very general rule of thumb it's found approximately 1/4 to 1/3 of the way back from the leading edge of the wing.</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proofErr w:type="spellStart"/>
      <w:r w:rsidRPr="005C26E6">
        <w:rPr>
          <w:rFonts w:eastAsia="Times New Roman" w:cs="Times New Roman"/>
          <w:b/>
          <w:bCs/>
          <w:lang w:eastAsia="en-IE"/>
        </w:rPr>
        <w:t>Cabane</w:t>
      </w:r>
      <w:proofErr w:type="spellEnd"/>
      <w:r w:rsidRPr="005C26E6">
        <w:rPr>
          <w:rFonts w:eastAsia="Times New Roman" w:cs="Times New Roman"/>
          <w:lang w:eastAsia="en-IE"/>
        </w:rPr>
        <w:t xml:space="preserve"> - the struts on a biplane used to support the upper wing over the fuselage.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lastRenderedPageBreak/>
        <w:t xml:space="preserve">Canard </w:t>
      </w:r>
      <w:r w:rsidRPr="005C26E6">
        <w:rPr>
          <w:rFonts w:eastAsia="Times New Roman" w:cs="Times New Roman"/>
          <w:lang w:eastAsia="en-IE"/>
        </w:rPr>
        <w:t xml:space="preserve">- horizontal surface in front of and smaller than the main wing. Can be fixed or have a moving element.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 xml:space="preserve">Captive nut </w:t>
      </w:r>
      <w:r w:rsidRPr="005C26E6">
        <w:rPr>
          <w:rFonts w:eastAsia="Times New Roman" w:cs="Times New Roman"/>
          <w:lang w:eastAsia="en-IE"/>
        </w:rPr>
        <w:t>- a nut which is fixed in place on the model, the bolt being removable. The nut can either be glued in place or sometimes is made with a set of spikes which are drawn into the wood by the bolt.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Channel -</w:t>
      </w:r>
      <w:r w:rsidRPr="005C26E6">
        <w:rPr>
          <w:rFonts w:eastAsia="Times New Roman" w:cs="Times New Roman"/>
          <w:lang w:eastAsia="en-IE"/>
        </w:rPr>
        <w:t xml:space="preserve"> The number of channels that the model has, </w:t>
      </w:r>
      <w:r w:rsidR="009E49C7" w:rsidRPr="005C26E6">
        <w:rPr>
          <w:rFonts w:eastAsia="Times New Roman" w:cs="Times New Roman"/>
          <w:lang w:eastAsia="en-IE"/>
        </w:rPr>
        <w:t>e.g.</w:t>
      </w:r>
      <w:r w:rsidRPr="005C26E6">
        <w:rPr>
          <w:rFonts w:eastAsia="Times New Roman" w:cs="Times New Roman"/>
          <w:lang w:eastAsia="en-IE"/>
        </w:rPr>
        <w:t xml:space="preserve"> a 1 x channel model may have just motor or rudder control while a 2 x channel model will have motor and rudder and so on. Can </w:t>
      </w:r>
      <w:proofErr w:type="gramStart"/>
      <w:r w:rsidRPr="005C26E6">
        <w:rPr>
          <w:rFonts w:eastAsia="Times New Roman" w:cs="Times New Roman"/>
          <w:lang w:eastAsia="en-IE"/>
        </w:rPr>
        <w:t>Also</w:t>
      </w:r>
      <w:proofErr w:type="gramEnd"/>
      <w:r w:rsidRPr="005C26E6">
        <w:rPr>
          <w:rFonts w:eastAsia="Times New Roman" w:cs="Times New Roman"/>
          <w:lang w:eastAsia="en-IE"/>
        </w:rPr>
        <w:t xml:space="preserve"> refer to the frequency in use </w:t>
      </w:r>
      <w:r w:rsidR="009E49C7" w:rsidRPr="005C26E6">
        <w:rPr>
          <w:rFonts w:eastAsia="Times New Roman" w:cs="Times New Roman"/>
          <w:lang w:eastAsia="en-IE"/>
        </w:rPr>
        <w:t>i.e.</w:t>
      </w:r>
      <w:r w:rsidRPr="005C26E6">
        <w:rPr>
          <w:rFonts w:eastAsia="Times New Roman" w:cs="Times New Roman"/>
          <w:lang w:eastAsia="en-IE"/>
        </w:rPr>
        <w:t xml:space="preserve"> 35MHz, 2.4GHz.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Chord</w:t>
      </w:r>
      <w:r w:rsidRPr="005C26E6">
        <w:rPr>
          <w:rFonts w:eastAsia="Times New Roman" w:cs="Times New Roman"/>
          <w:lang w:eastAsia="en-IE"/>
        </w:rPr>
        <w:t xml:space="preserve"> – the width of the wing from leading edge to trailing edge.</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 xml:space="preserve">Chicken stick </w:t>
      </w:r>
      <w:r w:rsidRPr="005C26E6">
        <w:rPr>
          <w:rFonts w:eastAsia="Times New Roman" w:cs="Times New Roman"/>
          <w:lang w:eastAsia="en-IE"/>
        </w:rPr>
        <w:t>- a tough rubber sleeve that you put on your finger if starting an engine by hand to give essential protection from the propeller. It can also be a wooden/plastic stick with a rubber coating on one half that you use to flick over the prop, instead of using your finger.</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Choke</w:t>
      </w:r>
      <w:r w:rsidRPr="005C26E6">
        <w:rPr>
          <w:rFonts w:eastAsia="Times New Roman" w:cs="Times New Roman"/>
          <w:lang w:eastAsia="en-IE"/>
        </w:rPr>
        <w:t xml:space="preserve"> - valve in a carburettor which controls the amount of air combining with fuel.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Clevis</w:t>
      </w:r>
      <w:r w:rsidRPr="005C26E6">
        <w:rPr>
          <w:rFonts w:eastAsia="Times New Roman" w:cs="Times New Roman"/>
          <w:lang w:eastAsia="en-IE"/>
        </w:rPr>
        <w:t xml:space="preserve"> - U-shaped fastener and pin used for connecting servo push rods to horns on control surfaces.</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Closed-loop</w:t>
      </w:r>
      <w:r w:rsidRPr="005C26E6">
        <w:rPr>
          <w:rFonts w:eastAsia="Times New Roman" w:cs="Times New Roman"/>
          <w:lang w:eastAsia="en-IE"/>
        </w:rPr>
        <w:t xml:space="preserve"> - type of control system in which two tensioned wires are used to connect between the servo and its control surface. Movement is achieved by pulling the surface with one wire whilst the other is relaxed.</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Clunk</w:t>
      </w:r>
      <w:r w:rsidRPr="005C26E6">
        <w:rPr>
          <w:rFonts w:eastAsia="Times New Roman" w:cs="Times New Roman"/>
          <w:lang w:eastAsia="en-IE"/>
        </w:rPr>
        <w:t xml:space="preserve"> - a small nozzle, usually made from brass, attached to the end of the feed pipe in a fuel tank.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proofErr w:type="spellStart"/>
      <w:r w:rsidRPr="005C26E6">
        <w:rPr>
          <w:rFonts w:eastAsia="Times New Roman" w:cs="Times New Roman"/>
          <w:b/>
          <w:bCs/>
          <w:lang w:eastAsia="en-IE"/>
        </w:rPr>
        <w:t>Collet</w:t>
      </w:r>
      <w:proofErr w:type="spellEnd"/>
      <w:r w:rsidRPr="005C26E6">
        <w:rPr>
          <w:rFonts w:eastAsia="Times New Roman" w:cs="Times New Roman"/>
          <w:lang w:eastAsia="en-IE"/>
        </w:rPr>
        <w:t xml:space="preserve"> - see wheel </w:t>
      </w:r>
      <w:proofErr w:type="spellStart"/>
      <w:r w:rsidRPr="005C26E6">
        <w:rPr>
          <w:rFonts w:eastAsia="Times New Roman" w:cs="Times New Roman"/>
          <w:lang w:eastAsia="en-IE"/>
        </w:rPr>
        <w:t>collet</w:t>
      </w:r>
      <w:proofErr w:type="spellEnd"/>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Control check - </w:t>
      </w:r>
      <w:r w:rsidRPr="005C26E6">
        <w:rPr>
          <w:rFonts w:eastAsia="Times New Roman" w:cs="Times New Roman"/>
          <w:bCs/>
          <w:lang w:eastAsia="en-IE"/>
        </w:rPr>
        <w:t xml:space="preserve">The last thing a pilot should do before takeoff.  Stand behind the plane and move all the controls, one at a time, to ensure that ALL the operated surfaces move as designed and in the correct sense.  Rudder stick left / right, rudder left / right. </w:t>
      </w:r>
      <w:proofErr w:type="gramStart"/>
      <w:r w:rsidRPr="005C26E6">
        <w:rPr>
          <w:rFonts w:eastAsia="Times New Roman" w:cs="Times New Roman"/>
          <w:bCs/>
          <w:lang w:eastAsia="en-IE"/>
        </w:rPr>
        <w:t>Elevator stick up / down, TE of elevator up / down.</w:t>
      </w:r>
      <w:proofErr w:type="gramEnd"/>
      <w:r w:rsidRPr="005C26E6">
        <w:rPr>
          <w:rFonts w:eastAsia="Times New Roman" w:cs="Times New Roman"/>
          <w:bCs/>
          <w:lang w:eastAsia="en-IE"/>
        </w:rPr>
        <w:t xml:space="preserve"> Aileron stick </w:t>
      </w:r>
      <w:proofErr w:type="gramStart"/>
      <w:r w:rsidR="009E49C7" w:rsidRPr="005C26E6">
        <w:rPr>
          <w:rFonts w:eastAsia="Times New Roman" w:cs="Times New Roman"/>
          <w:bCs/>
          <w:lang w:eastAsia="en-IE"/>
        </w:rPr>
        <w:t>left,</w:t>
      </w:r>
      <w:proofErr w:type="gramEnd"/>
      <w:r w:rsidRPr="005C26E6">
        <w:rPr>
          <w:rFonts w:eastAsia="Times New Roman" w:cs="Times New Roman"/>
          <w:bCs/>
          <w:lang w:eastAsia="en-IE"/>
        </w:rPr>
        <w:t xml:space="preserve"> left aileron </w:t>
      </w:r>
      <w:r w:rsidR="009E49C7" w:rsidRPr="005C26E6">
        <w:rPr>
          <w:rFonts w:eastAsia="Times New Roman" w:cs="Times New Roman"/>
          <w:bCs/>
          <w:lang w:eastAsia="en-IE"/>
        </w:rPr>
        <w:t>up,</w:t>
      </w:r>
      <w:r w:rsidRPr="005C26E6">
        <w:rPr>
          <w:rFonts w:eastAsia="Times New Roman" w:cs="Times New Roman"/>
          <w:bCs/>
          <w:lang w:eastAsia="en-IE"/>
        </w:rPr>
        <w:t xml:space="preserve"> right aileron down. Aileron stick right, left aileron down, right aileron up.  Blip the throttle - forward stick faster. </w:t>
      </w:r>
      <w:proofErr w:type="gramStart"/>
      <w:r w:rsidRPr="005C26E6">
        <w:rPr>
          <w:rFonts w:eastAsia="Times New Roman" w:cs="Times New Roman"/>
          <w:bCs/>
          <w:lang w:eastAsia="en-IE"/>
        </w:rPr>
        <w:t>Flaps, equal movement.</w:t>
      </w:r>
      <w:proofErr w:type="gramEnd"/>
      <w:r w:rsidRPr="005C26E6">
        <w:rPr>
          <w:rFonts w:eastAsia="Times New Roman" w:cs="Times New Roman"/>
          <w:bCs/>
          <w:lang w:eastAsia="en-IE"/>
        </w:rPr>
        <w:t xml:space="preserve">  NB just waggling the sticks to see some movement is a useless activity and does NOT comprise a control check.</w:t>
      </w:r>
    </w:p>
    <w:p w:rsidR="005C26E6" w:rsidRPr="005C26E6" w:rsidRDefault="005C26E6" w:rsidP="005C26E6">
      <w:pPr>
        <w:shd w:val="clear" w:color="auto" w:fill="FFFFFF"/>
        <w:spacing w:after="0" w:line="240" w:lineRule="auto"/>
        <w:rPr>
          <w:rFonts w:eastAsia="Times New Roman" w:cs="Times New Roman"/>
          <w:lang w:eastAsia="en-IE"/>
        </w:rPr>
      </w:pPr>
      <w:r w:rsidRPr="005C26E6">
        <w:rPr>
          <w:rFonts w:eastAsia="Times New Roman" w:cs="Times New Roman"/>
          <w:b/>
          <w:bCs/>
          <w:lang w:eastAsia="en-IE"/>
        </w:rPr>
        <w:t xml:space="preserve">Control surface </w:t>
      </w:r>
      <w:r w:rsidRPr="005C26E6">
        <w:rPr>
          <w:rFonts w:eastAsia="Times New Roman" w:cs="Times New Roman"/>
          <w:lang w:eastAsia="en-IE"/>
        </w:rPr>
        <w:t xml:space="preserve">- the term used to describe the moving part of any flying surface </w:t>
      </w:r>
      <w:proofErr w:type="spellStart"/>
      <w:r w:rsidRPr="005C26E6">
        <w:rPr>
          <w:rFonts w:eastAsia="Times New Roman" w:cs="Times New Roman"/>
          <w:lang w:eastAsia="en-IE"/>
        </w:rPr>
        <w:t>ie</w:t>
      </w:r>
      <w:proofErr w:type="spellEnd"/>
      <w:r w:rsidRPr="005C26E6">
        <w:rPr>
          <w:rFonts w:eastAsia="Times New Roman" w:cs="Times New Roman"/>
          <w:lang w:eastAsia="en-IE"/>
        </w:rPr>
        <w:t xml:space="preserve"> rudder, elevator and ailerons are all control surfaces.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 xml:space="preserve">Control surface mixing </w:t>
      </w:r>
      <w:r w:rsidRPr="005C26E6">
        <w:rPr>
          <w:rFonts w:eastAsia="Times New Roman" w:cs="Times New Roman"/>
          <w:lang w:eastAsia="en-IE"/>
        </w:rPr>
        <w:t xml:space="preserve">- when two control surface operations are performed by one pair of surfaces </w:t>
      </w:r>
      <w:r w:rsidR="009E49C7" w:rsidRPr="005C26E6">
        <w:rPr>
          <w:rFonts w:eastAsia="Times New Roman" w:cs="Times New Roman"/>
          <w:lang w:eastAsia="en-IE"/>
        </w:rPr>
        <w:t>e.g.</w:t>
      </w:r>
      <w:r w:rsidRPr="005C26E6">
        <w:rPr>
          <w:rFonts w:eastAsia="Times New Roman" w:cs="Times New Roman"/>
          <w:lang w:eastAsia="en-IE"/>
        </w:rPr>
        <w:t xml:space="preserve"> when aileron and elevator movement is combined into </w:t>
      </w:r>
      <w:proofErr w:type="spellStart"/>
      <w:r w:rsidRPr="005C26E6">
        <w:rPr>
          <w:rFonts w:eastAsia="Times New Roman" w:cs="Times New Roman"/>
          <w:lang w:eastAsia="en-IE"/>
        </w:rPr>
        <w:t>elevons</w:t>
      </w:r>
      <w:proofErr w:type="spellEnd"/>
      <w:r w:rsidRPr="005C26E6">
        <w:rPr>
          <w:rFonts w:eastAsia="Times New Roman" w:cs="Times New Roman"/>
          <w:lang w:eastAsia="en-IE"/>
        </w:rPr>
        <w:t xml:space="preserve"> (see below).</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Co-ordinated turn</w:t>
      </w:r>
      <w:r w:rsidRPr="005C26E6">
        <w:rPr>
          <w:rFonts w:eastAsia="Times New Roman" w:cs="Times New Roman"/>
          <w:lang w:eastAsia="en-IE"/>
        </w:rPr>
        <w:t xml:space="preserve"> - a turn in which the lift and centrifugal forces on the aircraft are exactly balanced and so there is no inward or outward slip during the turn. Such turns often require the simultaneous use of ailerons and rudder working in co-operation. Such turns often look better and lower the chance of stalling in slow turns.</w:t>
      </w:r>
    </w:p>
    <w:p w:rsidR="00391197"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Cowl</w:t>
      </w:r>
      <w:r w:rsidRPr="005C26E6">
        <w:rPr>
          <w:rFonts w:eastAsia="Times New Roman" w:cs="Times New Roman"/>
          <w:lang w:eastAsia="en-IE"/>
        </w:rPr>
        <w:t xml:space="preserve"> - the part of an aircraft that covers the engine. </w:t>
      </w:r>
    </w:p>
    <w:p w:rsidR="005B624B" w:rsidRDefault="005B624B" w:rsidP="005C26E6">
      <w:pPr>
        <w:shd w:val="clear" w:color="auto" w:fill="FFFFFF"/>
        <w:spacing w:before="100" w:beforeAutospacing="1" w:after="100" w:afterAutospacing="1" w:line="240" w:lineRule="auto"/>
        <w:rPr>
          <w:rFonts w:eastAsia="Times New Roman" w:cs="Times New Roman"/>
          <w:lang w:eastAsia="en-IE"/>
        </w:rPr>
      </w:pP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lastRenderedPageBreak/>
        <w:t>Channel Mixing</w:t>
      </w:r>
      <w:r w:rsidRPr="005C26E6">
        <w:rPr>
          <w:rFonts w:eastAsia="Times New Roman" w:cs="Times New Roman"/>
          <w:lang w:eastAsia="en-IE"/>
        </w:rPr>
        <w:t xml:space="preserve"> - the process by which movement in one control channel results in an associated movement in </w:t>
      </w:r>
      <w:proofErr w:type="gramStart"/>
      <w:r w:rsidRPr="005C26E6">
        <w:rPr>
          <w:rFonts w:eastAsia="Times New Roman" w:cs="Times New Roman"/>
          <w:lang w:eastAsia="en-IE"/>
        </w:rPr>
        <w:t>a</w:t>
      </w:r>
      <w:proofErr w:type="gramEnd"/>
      <w:r w:rsidRPr="005C26E6">
        <w:rPr>
          <w:rFonts w:eastAsia="Times New Roman" w:cs="Times New Roman"/>
          <w:lang w:eastAsia="en-IE"/>
        </w:rPr>
        <w:t xml:space="preserve"> other channel automatically without further pilot input. For example some co-ordinated rudder movement can be automatically added to any aileron input the pilot makes to aid turns.</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 xml:space="preserve">Crosswind - </w:t>
      </w:r>
      <w:r w:rsidRPr="005C26E6">
        <w:rPr>
          <w:rFonts w:eastAsia="Times New Roman" w:cs="Times New Roman"/>
          <w:lang w:eastAsia="en-IE"/>
        </w:rPr>
        <w:t>(1)</w:t>
      </w:r>
      <w:r w:rsidRPr="005C26E6">
        <w:rPr>
          <w:rFonts w:eastAsia="Times New Roman" w:cs="Times New Roman"/>
          <w:b/>
          <w:bCs/>
          <w:lang w:eastAsia="en-IE"/>
        </w:rPr>
        <w:t> </w:t>
      </w:r>
      <w:r w:rsidRPr="005C26E6">
        <w:rPr>
          <w:rFonts w:eastAsia="Times New Roman" w:cs="Times New Roman"/>
          <w:lang w:eastAsia="en-IE"/>
        </w:rPr>
        <w:t xml:space="preserve">is the component of the wind vector blowing at 90 degrees to your line of flight, </w:t>
      </w:r>
      <w:r w:rsidR="00391197" w:rsidRPr="005C26E6">
        <w:rPr>
          <w:rFonts w:eastAsia="Times New Roman" w:cs="Times New Roman"/>
          <w:lang w:eastAsia="en-IE"/>
        </w:rPr>
        <w:t>takeoff</w:t>
      </w:r>
      <w:r w:rsidRPr="005C26E6">
        <w:rPr>
          <w:rFonts w:eastAsia="Times New Roman" w:cs="Times New Roman"/>
          <w:lang w:eastAsia="en-IE"/>
        </w:rPr>
        <w:t xml:space="preserve"> or landing. (2) The leg of a circuit pattern at 90 degrees to the runway before turning to downwind.</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 xml:space="preserve">Crystal </w:t>
      </w:r>
      <w:r w:rsidRPr="005C26E6">
        <w:rPr>
          <w:rFonts w:eastAsia="Times New Roman" w:cs="Times New Roman"/>
          <w:lang w:eastAsia="en-IE"/>
        </w:rPr>
        <w:t xml:space="preserve">- the small component that determines which channel number you fly on. Both </w:t>
      </w:r>
      <w:proofErr w:type="spellStart"/>
      <w:proofErr w:type="gramStart"/>
      <w:r w:rsidRPr="005C26E6">
        <w:rPr>
          <w:rFonts w:eastAsia="Times New Roman" w:cs="Times New Roman"/>
          <w:lang w:eastAsia="en-IE"/>
        </w:rPr>
        <w:t>tx</w:t>
      </w:r>
      <w:proofErr w:type="spellEnd"/>
      <w:proofErr w:type="gramEnd"/>
      <w:r w:rsidRPr="005C26E6">
        <w:rPr>
          <w:rFonts w:eastAsia="Times New Roman" w:cs="Times New Roman"/>
          <w:lang w:eastAsia="en-IE"/>
        </w:rPr>
        <w:t xml:space="preserve"> and </w:t>
      </w:r>
      <w:proofErr w:type="spellStart"/>
      <w:r w:rsidRPr="005C26E6">
        <w:rPr>
          <w:rFonts w:eastAsia="Times New Roman" w:cs="Times New Roman"/>
          <w:lang w:eastAsia="en-IE"/>
        </w:rPr>
        <w:t>rx</w:t>
      </w:r>
      <w:proofErr w:type="spellEnd"/>
      <w:r w:rsidRPr="005C26E6">
        <w:rPr>
          <w:rFonts w:eastAsia="Times New Roman" w:cs="Times New Roman"/>
          <w:lang w:eastAsia="en-IE"/>
        </w:rPr>
        <w:t xml:space="preserve"> need to have an identically matching crystal for the radio set to function. 2.4GHz spread spectrum sets don't require crystals.</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proofErr w:type="spellStart"/>
      <w:proofErr w:type="gramStart"/>
      <w:r w:rsidRPr="005C26E6">
        <w:rPr>
          <w:rFonts w:eastAsia="Times New Roman" w:cs="Times New Roman"/>
          <w:b/>
          <w:bCs/>
          <w:lang w:eastAsia="en-IE"/>
        </w:rPr>
        <w:t>Cyano</w:t>
      </w:r>
      <w:proofErr w:type="spellEnd"/>
      <w:r w:rsidRPr="005C26E6">
        <w:rPr>
          <w:rFonts w:eastAsia="Times New Roman" w:cs="Times New Roman"/>
          <w:lang w:eastAsia="en-IE"/>
        </w:rPr>
        <w:t xml:space="preserve"> - short for </w:t>
      </w:r>
      <w:proofErr w:type="spellStart"/>
      <w:r w:rsidRPr="005C26E6">
        <w:rPr>
          <w:rFonts w:eastAsia="Times New Roman" w:cs="Times New Roman"/>
          <w:lang w:eastAsia="en-IE"/>
        </w:rPr>
        <w:t>cyanoacrylate</w:t>
      </w:r>
      <w:proofErr w:type="spellEnd"/>
      <w:r w:rsidRPr="005C26E6">
        <w:rPr>
          <w:rFonts w:eastAsia="Times New Roman" w:cs="Times New Roman"/>
          <w:lang w:eastAsia="en-IE"/>
        </w:rPr>
        <w:t>.</w:t>
      </w:r>
      <w:proofErr w:type="gramEnd"/>
      <w:r w:rsidR="00391197">
        <w:rPr>
          <w:rFonts w:eastAsia="Times New Roman" w:cs="Times New Roman"/>
          <w:lang w:eastAsia="en-IE"/>
        </w:rPr>
        <w:t xml:space="preserve"> </w:t>
      </w:r>
      <w:r w:rsidRPr="005C26E6">
        <w:rPr>
          <w:rFonts w:eastAsia="Times New Roman" w:cs="Times New Roman"/>
          <w:lang w:eastAsia="en-IE"/>
        </w:rPr>
        <w:t xml:space="preserve"> </w:t>
      </w:r>
      <w:proofErr w:type="gramStart"/>
      <w:r w:rsidRPr="005C26E6">
        <w:rPr>
          <w:rFonts w:eastAsia="Times New Roman" w:cs="Times New Roman"/>
          <w:lang w:eastAsia="en-IE"/>
        </w:rPr>
        <w:t>A generic term for fast acting adhesives.</w:t>
      </w:r>
      <w:proofErr w:type="gramEnd"/>
      <w:r w:rsidRPr="005C26E6">
        <w:rPr>
          <w:rFonts w:eastAsia="Times New Roman" w:cs="Times New Roman"/>
          <w:lang w:eastAsia="en-IE"/>
        </w:rPr>
        <w:t xml:space="preserve"> </w:t>
      </w:r>
      <w:proofErr w:type="gramStart"/>
      <w:r w:rsidRPr="005C26E6">
        <w:rPr>
          <w:rFonts w:eastAsia="Times New Roman" w:cs="Times New Roman"/>
          <w:lang w:eastAsia="en-IE"/>
        </w:rPr>
        <w:t>Sometimes called 'super glue' or 'instant adhesives'.</w:t>
      </w:r>
      <w:proofErr w:type="gramEnd"/>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lang w:eastAsia="en-IE"/>
        </w:rPr>
        <w:t>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lang w:eastAsia="en-IE"/>
        </w:rPr>
        <w:br/>
      </w:r>
      <w:proofErr w:type="gramStart"/>
      <w:r w:rsidRPr="005C26E6">
        <w:rPr>
          <w:rFonts w:eastAsia="Times New Roman" w:cs="Times New Roman"/>
          <w:b/>
          <w:bCs/>
          <w:lang w:eastAsia="en-IE"/>
        </w:rPr>
        <w:t>DC</w:t>
      </w:r>
      <w:r w:rsidRPr="005C26E6">
        <w:rPr>
          <w:rFonts w:eastAsia="Times New Roman" w:cs="Times New Roman"/>
          <w:lang w:eastAsia="en-IE"/>
        </w:rPr>
        <w:t xml:space="preserve"> - direct current.</w:t>
      </w:r>
      <w:proofErr w:type="gramEnd"/>
      <w:r w:rsidRPr="005C26E6">
        <w:rPr>
          <w:rFonts w:eastAsia="Times New Roman" w:cs="Times New Roman"/>
          <w:lang w:eastAsia="en-IE"/>
        </w:rPr>
        <w:t>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 xml:space="preserve">Dead stick </w:t>
      </w:r>
      <w:r w:rsidRPr="005C26E6">
        <w:rPr>
          <w:rFonts w:eastAsia="Times New Roman" w:cs="Times New Roman"/>
          <w:lang w:eastAsia="en-IE"/>
        </w:rPr>
        <w:t>- when the model’s motor cuts out unexpectedly in mid-air.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proofErr w:type="spellStart"/>
      <w:r w:rsidRPr="005C26E6">
        <w:rPr>
          <w:rFonts w:eastAsia="Times New Roman" w:cs="Times New Roman"/>
          <w:b/>
          <w:bCs/>
          <w:lang w:eastAsia="en-IE"/>
        </w:rPr>
        <w:t>Depron</w:t>
      </w:r>
      <w:proofErr w:type="spellEnd"/>
      <w:r w:rsidRPr="005C26E6">
        <w:rPr>
          <w:rFonts w:eastAsia="Times New Roman" w:cs="Times New Roman"/>
          <w:lang w:eastAsia="en-IE"/>
        </w:rPr>
        <w:t xml:space="preserve"> - commercial name for a type of </w:t>
      </w:r>
      <w:proofErr w:type="spellStart"/>
      <w:proofErr w:type="gramStart"/>
      <w:r w:rsidRPr="005C26E6">
        <w:rPr>
          <w:rFonts w:eastAsia="Times New Roman" w:cs="Times New Roman"/>
          <w:lang w:eastAsia="en-IE"/>
        </w:rPr>
        <w:t>styrofoam</w:t>
      </w:r>
      <w:proofErr w:type="spellEnd"/>
      <w:proofErr w:type="gramEnd"/>
      <w:r w:rsidRPr="005C26E6">
        <w:rPr>
          <w:rFonts w:eastAsia="Times New Roman" w:cs="Times New Roman"/>
          <w:lang w:eastAsia="en-IE"/>
        </w:rPr>
        <w:t xml:space="preserve"> made originally in the Netherlands. </w:t>
      </w:r>
      <w:proofErr w:type="spellStart"/>
      <w:r w:rsidRPr="005C26E6">
        <w:rPr>
          <w:rFonts w:eastAsia="Times New Roman" w:cs="Times New Roman"/>
          <w:lang w:eastAsia="en-IE"/>
        </w:rPr>
        <w:t>Depron</w:t>
      </w:r>
      <w:proofErr w:type="spellEnd"/>
      <w:r w:rsidRPr="005C26E6">
        <w:rPr>
          <w:rFonts w:eastAsia="Times New Roman" w:cs="Times New Roman"/>
          <w:lang w:eastAsia="en-IE"/>
        </w:rPr>
        <w:t xml:space="preserve"> has advantages over some other types of foam such as EPP (q.v.) in that it is quite rigid and can be easily worked - i.e. cuts cleanly, glues and sands well.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 xml:space="preserve">Differential aileron </w:t>
      </w:r>
      <w:r w:rsidRPr="005C26E6">
        <w:rPr>
          <w:rFonts w:eastAsia="Times New Roman" w:cs="Times New Roman"/>
          <w:lang w:eastAsia="en-IE"/>
        </w:rPr>
        <w:t>- when the ailerons are set up to move upwards more than downwards, to counteract any adverse yaw during a turn caused by extra drag on the outer wing from the down aileron.</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Dihedral</w:t>
      </w:r>
      <w:r w:rsidRPr="005C26E6">
        <w:rPr>
          <w:rFonts w:eastAsia="Times New Roman" w:cs="Times New Roman"/>
          <w:lang w:eastAsia="en-IE"/>
        </w:rPr>
        <w:t xml:space="preserve"> - the upward angle of the wings when viewed from the front.</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Disorientation</w:t>
      </w:r>
      <w:r w:rsidRPr="005C26E6">
        <w:rPr>
          <w:rFonts w:eastAsia="Times New Roman" w:cs="Times New Roman"/>
          <w:lang w:eastAsia="en-IE"/>
        </w:rPr>
        <w:t xml:space="preserve"> - when you lose sight of which way up your plane is and what it's doing, either because it's too far away to see properly or because you've just flown it directly through the sun or over your head and momentarily lost all visual reference.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proofErr w:type="gramStart"/>
      <w:r w:rsidRPr="005C26E6">
        <w:rPr>
          <w:rFonts w:eastAsia="Times New Roman" w:cs="Times New Roman"/>
          <w:b/>
          <w:bCs/>
          <w:lang w:eastAsia="en-IE"/>
        </w:rPr>
        <w:t>Down wind</w:t>
      </w:r>
      <w:r w:rsidRPr="005C26E6">
        <w:rPr>
          <w:rFonts w:eastAsia="Times New Roman" w:cs="Times New Roman"/>
          <w:lang w:eastAsia="en-IE"/>
        </w:rPr>
        <w:t xml:space="preserve"> - (1) Flying the model in the direction of the wind.</w:t>
      </w:r>
      <w:proofErr w:type="gramEnd"/>
      <w:r w:rsidRPr="005C26E6">
        <w:rPr>
          <w:rFonts w:eastAsia="Times New Roman" w:cs="Times New Roman"/>
          <w:lang w:eastAsia="en-IE"/>
        </w:rPr>
        <w:t xml:space="preserve"> (2) General description of a direction relative to the wind. (3) </w:t>
      </w:r>
      <w:proofErr w:type="gramStart"/>
      <w:r w:rsidRPr="005C26E6">
        <w:rPr>
          <w:rFonts w:eastAsia="Times New Roman" w:cs="Times New Roman"/>
          <w:lang w:eastAsia="en-IE"/>
        </w:rPr>
        <w:t>the</w:t>
      </w:r>
      <w:proofErr w:type="gramEnd"/>
      <w:r w:rsidRPr="005C26E6">
        <w:rPr>
          <w:rFonts w:eastAsia="Times New Roman" w:cs="Times New Roman"/>
          <w:lang w:eastAsia="en-IE"/>
        </w:rPr>
        <w:t xml:space="preserve"> part of an aerodrome / airfield circuit , opposite the runway, that takes the plane in a downwind direction.</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 xml:space="preserve">Drag </w:t>
      </w:r>
      <w:r w:rsidRPr="005C26E6">
        <w:rPr>
          <w:rFonts w:eastAsia="Times New Roman" w:cs="Times New Roman"/>
          <w:lang w:eastAsia="en-IE"/>
        </w:rPr>
        <w:t>- the force that is created by the movement of the plane through the air, on the air immediately surrounding the plane. High drag means that the model has to work harder to cut through the air.</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 xml:space="preserve">DSM / DSM2 </w:t>
      </w:r>
      <w:r w:rsidRPr="005C26E6">
        <w:rPr>
          <w:rFonts w:eastAsia="Times New Roman" w:cs="Times New Roman"/>
          <w:lang w:eastAsia="en-IE"/>
        </w:rPr>
        <w:t xml:space="preserve">- a type of technology developed by </w:t>
      </w:r>
      <w:proofErr w:type="spellStart"/>
      <w:r w:rsidRPr="005C26E6">
        <w:rPr>
          <w:rFonts w:eastAsia="Times New Roman" w:cs="Times New Roman"/>
          <w:lang w:eastAsia="en-IE"/>
        </w:rPr>
        <w:t>Spektrum</w:t>
      </w:r>
      <w:proofErr w:type="spellEnd"/>
      <w:r w:rsidRPr="005C26E6">
        <w:rPr>
          <w:rFonts w:eastAsia="Times New Roman" w:cs="Times New Roman"/>
          <w:lang w:eastAsia="en-IE"/>
        </w:rPr>
        <w:t xml:space="preserve"> for their spread spectrum 2.4GHz R/C systems. </w:t>
      </w:r>
      <w:proofErr w:type="gramStart"/>
      <w:r w:rsidRPr="005C26E6">
        <w:rPr>
          <w:rFonts w:eastAsia="Times New Roman" w:cs="Times New Roman"/>
          <w:lang w:eastAsia="en-IE"/>
        </w:rPr>
        <w:t>Stands for Digital Spectrum Modulation, the '2' just being the newer updated version of the original.</w:t>
      </w:r>
      <w:proofErr w:type="gramEnd"/>
      <w:r w:rsidRPr="005C26E6">
        <w:rPr>
          <w:rFonts w:eastAsia="Times New Roman" w:cs="Times New Roman"/>
          <w:lang w:eastAsia="en-IE"/>
        </w:rPr>
        <w:t xml:space="preserve"> </w:t>
      </w:r>
      <w:proofErr w:type="gramStart"/>
      <w:r w:rsidRPr="005C26E6">
        <w:rPr>
          <w:rFonts w:eastAsia="Times New Roman" w:cs="Times New Roman"/>
          <w:lang w:eastAsia="en-IE"/>
        </w:rPr>
        <w:t>Also used by JR 2.4GHz radios.</w:t>
      </w:r>
      <w:proofErr w:type="gramEnd"/>
      <w:r w:rsidRPr="005C26E6">
        <w:rPr>
          <w:rFonts w:eastAsia="Times New Roman" w:cs="Times New Roman"/>
          <w:lang w:eastAsia="en-IE"/>
        </w:rPr>
        <w:t>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Dual rates</w:t>
      </w:r>
      <w:r w:rsidRPr="005C26E6">
        <w:rPr>
          <w:rFonts w:eastAsia="Times New Roman" w:cs="Times New Roman"/>
          <w:lang w:eastAsia="en-IE"/>
        </w:rPr>
        <w:t xml:space="preserve"> - a feature of many R/C systems, whereby the control surface deflection can be increased or reduced while still maintaining full movement of the transmitter sticks.</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lastRenderedPageBreak/>
        <w:t>Ducted fan</w:t>
      </w:r>
      <w:r w:rsidRPr="005C26E6">
        <w:rPr>
          <w:rFonts w:eastAsia="Times New Roman" w:cs="Times New Roman"/>
          <w:lang w:eastAsia="en-IE"/>
        </w:rPr>
        <w:t xml:space="preserve"> - where an engine is used to drive a small fan at high RPM in a shroud or tube to simulate a jet engine in a model. Most </w:t>
      </w:r>
      <w:proofErr w:type="spellStart"/>
      <w:r w:rsidRPr="005C26E6">
        <w:rPr>
          <w:rFonts w:eastAsia="Times New Roman" w:cs="Times New Roman"/>
          <w:lang w:eastAsia="en-IE"/>
        </w:rPr>
        <w:t>i.c</w:t>
      </w:r>
      <w:proofErr w:type="spellEnd"/>
      <w:r w:rsidRPr="005C26E6">
        <w:rPr>
          <w:rFonts w:eastAsia="Times New Roman" w:cs="Times New Roman"/>
          <w:lang w:eastAsia="en-IE"/>
        </w:rPr>
        <w:t>. DF set ups have now been superseded by EDF.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Dural</w:t>
      </w:r>
      <w:r w:rsidRPr="005C26E6">
        <w:rPr>
          <w:rFonts w:eastAsia="Times New Roman" w:cs="Times New Roman"/>
          <w:lang w:eastAsia="en-IE"/>
        </w:rPr>
        <w:t xml:space="preserve"> - Duralumin, </w:t>
      </w:r>
      <w:proofErr w:type="spellStart"/>
      <w:r w:rsidRPr="005C26E6">
        <w:rPr>
          <w:rFonts w:eastAsia="Times New Roman" w:cs="Times New Roman"/>
          <w:lang w:eastAsia="en-IE"/>
        </w:rPr>
        <w:t>Duraluminium</w:t>
      </w:r>
      <w:proofErr w:type="spellEnd"/>
      <w:r w:rsidRPr="005C26E6">
        <w:rPr>
          <w:rFonts w:eastAsia="Times New Roman" w:cs="Times New Roman"/>
          <w:lang w:eastAsia="en-IE"/>
        </w:rPr>
        <w:t xml:space="preserve"> - a type of aluminium alloy often used for making sheet metal undercarriages and engine mounting plates.</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 xml:space="preserve">Dynamic soaring / DS </w:t>
      </w:r>
      <w:r w:rsidRPr="005C26E6">
        <w:rPr>
          <w:rFonts w:eastAsia="Times New Roman" w:cs="Times New Roman"/>
          <w:lang w:eastAsia="en-IE"/>
        </w:rPr>
        <w:t xml:space="preserve">- slope soaring off the back of the hill. Models move in a tight </w:t>
      </w:r>
      <w:proofErr w:type="spellStart"/>
      <w:r w:rsidRPr="005C26E6">
        <w:rPr>
          <w:rFonts w:eastAsia="Times New Roman" w:cs="Times New Roman"/>
          <w:lang w:eastAsia="en-IE"/>
        </w:rPr>
        <w:t>cicruit</w:t>
      </w:r>
      <w:proofErr w:type="spellEnd"/>
      <w:r w:rsidRPr="005C26E6">
        <w:rPr>
          <w:rFonts w:eastAsia="Times New Roman" w:cs="Times New Roman"/>
          <w:lang w:eastAsia="en-IE"/>
        </w:rPr>
        <w:t xml:space="preserve"> gaining energy with every revolution to reach speeds commonly in excess of 200mph.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lang w:eastAsia="en-IE"/>
        </w:rPr>
        <w:t>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lang w:eastAsia="en-IE"/>
        </w:rPr>
        <w:br/>
      </w:r>
      <w:r w:rsidRPr="005C26E6">
        <w:rPr>
          <w:rFonts w:eastAsia="Times New Roman" w:cs="Times New Roman"/>
          <w:b/>
          <w:bCs/>
          <w:lang w:eastAsia="en-IE"/>
        </w:rPr>
        <w:t xml:space="preserve">EP - </w:t>
      </w:r>
      <w:r w:rsidRPr="005C26E6">
        <w:rPr>
          <w:rFonts w:eastAsia="Times New Roman" w:cs="Times New Roman"/>
          <w:lang w:eastAsia="en-IE"/>
        </w:rPr>
        <w:t>Electric powered.</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EDF</w:t>
      </w:r>
      <w:r w:rsidRPr="005C26E6">
        <w:rPr>
          <w:rFonts w:eastAsia="Times New Roman" w:cs="Times New Roman"/>
          <w:lang w:eastAsia="en-IE"/>
        </w:rPr>
        <w:t xml:space="preserve"> – Electric Ducted Fan – an electrically driven fan housed in a duct, </w:t>
      </w:r>
      <w:proofErr w:type="spellStart"/>
      <w:r w:rsidRPr="005C26E6">
        <w:rPr>
          <w:rFonts w:eastAsia="Times New Roman" w:cs="Times New Roman"/>
          <w:lang w:eastAsia="en-IE"/>
        </w:rPr>
        <w:t>ie</w:t>
      </w:r>
      <w:proofErr w:type="spellEnd"/>
      <w:r w:rsidRPr="005C26E6">
        <w:rPr>
          <w:rFonts w:eastAsia="Times New Roman" w:cs="Times New Roman"/>
          <w:lang w:eastAsia="en-IE"/>
        </w:rPr>
        <w:t xml:space="preserve">. </w:t>
      </w:r>
      <w:proofErr w:type="gramStart"/>
      <w:r w:rsidRPr="005C26E6">
        <w:rPr>
          <w:rFonts w:eastAsia="Times New Roman" w:cs="Times New Roman"/>
          <w:lang w:eastAsia="en-IE"/>
        </w:rPr>
        <w:t>a</w:t>
      </w:r>
      <w:proofErr w:type="gramEnd"/>
      <w:r w:rsidRPr="005C26E6">
        <w:rPr>
          <w:rFonts w:eastAsia="Times New Roman" w:cs="Times New Roman"/>
          <w:lang w:eastAsia="en-IE"/>
        </w:rPr>
        <w:t xml:space="preserve"> short diameter propeller in a tube.</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 xml:space="preserve">Electric starter </w:t>
      </w:r>
      <w:r w:rsidRPr="005C26E6">
        <w:rPr>
          <w:rFonts w:eastAsia="Times New Roman" w:cs="Times New Roman"/>
          <w:lang w:eastAsia="en-IE"/>
        </w:rPr>
        <w:t>– A hand held electric motor with a special end cup that you place over the spinner to turn the motor over until it starts.</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Elevator -</w:t>
      </w:r>
      <w:r w:rsidRPr="005C26E6">
        <w:rPr>
          <w:rFonts w:eastAsia="Times New Roman" w:cs="Times New Roman"/>
          <w:lang w:eastAsia="en-IE"/>
        </w:rPr>
        <w:t xml:space="preserve"> the moving section at the rear of the horizontal stabilizer, or </w:t>
      </w:r>
      <w:proofErr w:type="spellStart"/>
      <w:proofErr w:type="gramStart"/>
      <w:r w:rsidRPr="005C26E6">
        <w:rPr>
          <w:rFonts w:eastAsia="Times New Roman" w:cs="Times New Roman"/>
          <w:lang w:eastAsia="en-IE"/>
        </w:rPr>
        <w:t>tailplane</w:t>
      </w:r>
      <w:proofErr w:type="spellEnd"/>
      <w:r w:rsidRPr="005C26E6">
        <w:rPr>
          <w:rFonts w:eastAsia="Times New Roman" w:cs="Times New Roman"/>
          <w:lang w:eastAsia="en-IE"/>
        </w:rPr>
        <w:t>, that</w:t>
      </w:r>
      <w:proofErr w:type="gramEnd"/>
      <w:r w:rsidRPr="005C26E6">
        <w:rPr>
          <w:rFonts w:eastAsia="Times New Roman" w:cs="Times New Roman"/>
          <w:lang w:eastAsia="en-IE"/>
        </w:rPr>
        <w:t xml:space="preserve"> controls the pitch attitude of the airplane.</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proofErr w:type="spellStart"/>
      <w:r w:rsidRPr="005C26E6">
        <w:rPr>
          <w:rFonts w:eastAsia="Times New Roman" w:cs="Times New Roman"/>
          <w:b/>
          <w:bCs/>
          <w:lang w:eastAsia="en-IE"/>
        </w:rPr>
        <w:t>Elevons</w:t>
      </w:r>
      <w:proofErr w:type="spellEnd"/>
      <w:r w:rsidRPr="005C26E6">
        <w:rPr>
          <w:rFonts w:eastAsia="Times New Roman" w:cs="Times New Roman"/>
          <w:lang w:eastAsia="en-IE"/>
        </w:rPr>
        <w:t xml:space="preserve"> - when elevator and aileron control is made by the same control surface, this surface is called an </w:t>
      </w:r>
      <w:proofErr w:type="spellStart"/>
      <w:r w:rsidRPr="005C26E6">
        <w:rPr>
          <w:rFonts w:eastAsia="Times New Roman" w:cs="Times New Roman"/>
          <w:lang w:eastAsia="en-IE"/>
        </w:rPr>
        <w:t>elevon</w:t>
      </w:r>
      <w:proofErr w:type="spellEnd"/>
      <w:r w:rsidRPr="005C26E6">
        <w:rPr>
          <w:rFonts w:eastAsia="Times New Roman" w:cs="Times New Roman"/>
          <w:lang w:eastAsia="en-IE"/>
        </w:rPr>
        <w:t xml:space="preserve">(s). </w:t>
      </w:r>
      <w:proofErr w:type="gramStart"/>
      <w:r w:rsidRPr="005C26E6">
        <w:rPr>
          <w:rFonts w:eastAsia="Times New Roman" w:cs="Times New Roman"/>
          <w:lang w:eastAsia="en-IE"/>
        </w:rPr>
        <w:t>usually</w:t>
      </w:r>
      <w:proofErr w:type="gramEnd"/>
      <w:r w:rsidRPr="005C26E6">
        <w:rPr>
          <w:rFonts w:eastAsia="Times New Roman" w:cs="Times New Roman"/>
          <w:lang w:eastAsia="en-IE"/>
        </w:rPr>
        <w:t xml:space="preserve"> done with a mixing facility on the </w:t>
      </w:r>
      <w:proofErr w:type="spellStart"/>
      <w:r w:rsidRPr="005C26E6">
        <w:rPr>
          <w:rFonts w:eastAsia="Times New Roman" w:cs="Times New Roman"/>
          <w:lang w:eastAsia="en-IE"/>
        </w:rPr>
        <w:t>rc</w:t>
      </w:r>
      <w:proofErr w:type="spellEnd"/>
      <w:r w:rsidRPr="005C26E6">
        <w:rPr>
          <w:rFonts w:eastAsia="Times New Roman" w:cs="Times New Roman"/>
          <w:lang w:eastAsia="en-IE"/>
        </w:rPr>
        <w:t xml:space="preserve"> set, or mechanical mixer fitted to the model (rare these days).</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EPO</w:t>
      </w:r>
      <w:r w:rsidRPr="005C26E6">
        <w:rPr>
          <w:rFonts w:eastAsia="Times New Roman" w:cs="Times New Roman"/>
          <w:lang w:eastAsia="en-IE"/>
        </w:rPr>
        <w:t xml:space="preserve"> - Expanded Polyolefin - a larger cell moulded foam commonly used for in preference to the more brittle EPS. Can be moulded in differing densities and has a waxy, softer feel. Also named </w:t>
      </w:r>
      <w:proofErr w:type="spellStart"/>
      <w:r w:rsidRPr="005C26E6">
        <w:rPr>
          <w:rFonts w:eastAsia="Times New Roman" w:cs="Times New Roman"/>
          <w:lang w:eastAsia="en-IE"/>
        </w:rPr>
        <w:t>Elapor</w:t>
      </w:r>
      <w:proofErr w:type="spellEnd"/>
      <w:r w:rsidRPr="005C26E6">
        <w:rPr>
          <w:rFonts w:eastAsia="Times New Roman" w:cs="Times New Roman"/>
          <w:lang w:eastAsia="en-IE"/>
        </w:rPr>
        <w:t xml:space="preserve">, Z-Foam, </w:t>
      </w:r>
      <w:proofErr w:type="spellStart"/>
      <w:proofErr w:type="gramStart"/>
      <w:r w:rsidRPr="005C26E6">
        <w:rPr>
          <w:rFonts w:eastAsia="Times New Roman" w:cs="Times New Roman"/>
          <w:lang w:eastAsia="en-IE"/>
        </w:rPr>
        <w:t>Solidpor</w:t>
      </w:r>
      <w:proofErr w:type="spellEnd"/>
      <w:proofErr w:type="gramEnd"/>
      <w:r w:rsidRPr="005C26E6">
        <w:rPr>
          <w:rFonts w:eastAsia="Times New Roman" w:cs="Times New Roman"/>
          <w:lang w:eastAsia="en-IE"/>
        </w:rPr>
        <w:t xml:space="preserve"> etc. by different model manufacturers.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proofErr w:type="gramStart"/>
      <w:r w:rsidRPr="005C26E6">
        <w:rPr>
          <w:rFonts w:eastAsia="Times New Roman" w:cs="Times New Roman"/>
          <w:b/>
          <w:bCs/>
          <w:lang w:eastAsia="en-IE"/>
        </w:rPr>
        <w:t>EPP</w:t>
      </w:r>
      <w:r w:rsidRPr="005C26E6">
        <w:rPr>
          <w:rFonts w:eastAsia="Times New Roman" w:cs="Times New Roman"/>
          <w:lang w:eastAsia="en-IE"/>
        </w:rPr>
        <w:t xml:space="preserve"> - Expanded Polypropylene.</w:t>
      </w:r>
      <w:proofErr w:type="gramEnd"/>
      <w:r w:rsidRPr="005C26E6">
        <w:rPr>
          <w:rFonts w:eastAsia="Times New Roman" w:cs="Times New Roman"/>
          <w:lang w:eastAsia="en-IE"/>
        </w:rPr>
        <w:t xml:space="preserve"> </w:t>
      </w:r>
      <w:proofErr w:type="gramStart"/>
      <w:r w:rsidRPr="005C26E6">
        <w:rPr>
          <w:rFonts w:eastAsia="Times New Roman" w:cs="Times New Roman"/>
          <w:lang w:eastAsia="en-IE"/>
        </w:rPr>
        <w:t>A foam</w:t>
      </w:r>
      <w:proofErr w:type="gramEnd"/>
      <w:r w:rsidRPr="005C26E6">
        <w:rPr>
          <w:rFonts w:eastAsia="Times New Roman" w:cs="Times New Roman"/>
          <w:lang w:eastAsia="en-IE"/>
        </w:rPr>
        <w:t xml:space="preserve"> used in making some foam planes. </w:t>
      </w:r>
      <w:proofErr w:type="gramStart"/>
      <w:r w:rsidRPr="005C26E6">
        <w:rPr>
          <w:rFonts w:eastAsia="Times New Roman" w:cs="Times New Roman"/>
          <w:lang w:eastAsia="en-IE"/>
        </w:rPr>
        <w:t>Strong and very flexible but characterised by a rougher feel to the surface than EPS and EPO.</w:t>
      </w:r>
      <w:proofErr w:type="gramEnd"/>
      <w:r w:rsidRPr="005C26E6">
        <w:rPr>
          <w:rFonts w:eastAsia="Times New Roman" w:cs="Times New Roman"/>
          <w:lang w:eastAsia="en-IE"/>
        </w:rPr>
        <w:t xml:space="preserve">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EPS</w:t>
      </w:r>
      <w:r w:rsidRPr="005C26E6">
        <w:rPr>
          <w:rFonts w:eastAsia="Times New Roman" w:cs="Times New Roman"/>
          <w:lang w:eastAsia="en-IE"/>
        </w:rPr>
        <w:t xml:space="preserve"> - Expanded Polystyrene - the traditional </w:t>
      </w:r>
      <w:proofErr w:type="spellStart"/>
      <w:r w:rsidRPr="005C26E6">
        <w:rPr>
          <w:rFonts w:eastAsia="Times New Roman" w:cs="Times New Roman"/>
          <w:lang w:eastAsia="en-IE"/>
        </w:rPr>
        <w:t>polystryrene</w:t>
      </w:r>
      <w:proofErr w:type="spellEnd"/>
      <w:r w:rsidRPr="005C26E6">
        <w:rPr>
          <w:rFonts w:eastAsia="Times New Roman" w:cs="Times New Roman"/>
          <w:lang w:eastAsia="en-IE"/>
        </w:rPr>
        <w:t xml:space="preserve"> foam. </w:t>
      </w:r>
      <w:proofErr w:type="gramStart"/>
      <w:r w:rsidRPr="005C26E6">
        <w:rPr>
          <w:rFonts w:eastAsia="Times New Roman" w:cs="Times New Roman"/>
          <w:lang w:eastAsia="en-IE"/>
        </w:rPr>
        <w:t>More brittle then EPO and EPS and more liable to dents etc.</w:t>
      </w:r>
      <w:proofErr w:type="gramEnd"/>
      <w:r w:rsidRPr="005C26E6">
        <w:rPr>
          <w:rFonts w:eastAsia="Times New Roman" w:cs="Times New Roman"/>
          <w:lang w:eastAsia="en-IE"/>
        </w:rPr>
        <w:t xml:space="preserve"> Note - </w:t>
      </w:r>
      <w:proofErr w:type="spellStart"/>
      <w:r w:rsidRPr="005C26E6">
        <w:rPr>
          <w:rFonts w:eastAsia="Times New Roman" w:cs="Times New Roman"/>
          <w:lang w:eastAsia="en-IE"/>
        </w:rPr>
        <w:t>cyano</w:t>
      </w:r>
      <w:proofErr w:type="spellEnd"/>
      <w:r w:rsidRPr="005C26E6">
        <w:rPr>
          <w:rFonts w:eastAsia="Times New Roman" w:cs="Times New Roman"/>
          <w:lang w:eastAsia="en-IE"/>
        </w:rPr>
        <w:t xml:space="preserve"> glue melts this foam.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ESC</w:t>
      </w:r>
      <w:r w:rsidRPr="005C26E6">
        <w:rPr>
          <w:rFonts w:eastAsia="Times New Roman" w:cs="Times New Roman"/>
          <w:lang w:eastAsia="en-IE"/>
        </w:rPr>
        <w:t xml:space="preserve"> - Electronic Speed Controller - the small unit that delivers power from the motor battery pack to the motor, depending on your input at the transmitter.</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Expo/Exponential</w:t>
      </w:r>
      <w:r w:rsidRPr="005C26E6">
        <w:rPr>
          <w:rFonts w:eastAsia="Times New Roman" w:cs="Times New Roman"/>
          <w:lang w:eastAsia="en-IE"/>
        </w:rPr>
        <w:t xml:space="preserve"> - A system provided on most computer transmitters which allows for a non-linear relationship between stick movement and control surface movement. </w:t>
      </w:r>
      <w:proofErr w:type="gramStart"/>
      <w:r w:rsidRPr="005C26E6">
        <w:rPr>
          <w:rFonts w:eastAsia="Times New Roman" w:cs="Times New Roman"/>
          <w:lang w:eastAsia="en-IE"/>
        </w:rPr>
        <w:t>Often used on 'twitchy' models to de-sensitise the effect of stick movement around the centre or neutral position.</w:t>
      </w:r>
      <w:proofErr w:type="gramEnd"/>
      <w:r w:rsidRPr="005C26E6">
        <w:rPr>
          <w:rFonts w:eastAsia="Times New Roman" w:cs="Times New Roman"/>
          <w:lang w:eastAsia="en-IE"/>
        </w:rPr>
        <w:t>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lang w:eastAsia="en-IE"/>
        </w:rPr>
        <w:t>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 xml:space="preserve">FAI - </w:t>
      </w:r>
      <w:r w:rsidRPr="005C26E6">
        <w:rPr>
          <w:rFonts w:eastAsia="Times New Roman" w:cs="Times New Roman"/>
          <w:lang w:eastAsia="en-IE"/>
        </w:rPr>
        <w:t xml:space="preserve">Federation </w:t>
      </w:r>
      <w:proofErr w:type="spellStart"/>
      <w:r w:rsidRPr="005C26E6">
        <w:rPr>
          <w:rFonts w:eastAsia="Times New Roman" w:cs="Times New Roman"/>
          <w:lang w:eastAsia="en-IE"/>
        </w:rPr>
        <w:t>Aeronautique</w:t>
      </w:r>
      <w:proofErr w:type="spellEnd"/>
      <w:r w:rsidRPr="005C26E6">
        <w:rPr>
          <w:rFonts w:eastAsia="Times New Roman" w:cs="Times New Roman"/>
          <w:lang w:eastAsia="en-IE"/>
        </w:rPr>
        <w:t xml:space="preserve"> </w:t>
      </w:r>
      <w:proofErr w:type="spellStart"/>
      <w:r w:rsidRPr="005C26E6">
        <w:rPr>
          <w:rFonts w:eastAsia="Times New Roman" w:cs="Times New Roman"/>
          <w:lang w:eastAsia="en-IE"/>
        </w:rPr>
        <w:t>Internationale</w:t>
      </w:r>
      <w:proofErr w:type="spellEnd"/>
      <w:r w:rsidRPr="005C26E6">
        <w:rPr>
          <w:rFonts w:eastAsia="Times New Roman" w:cs="Times New Roman"/>
          <w:lang w:eastAsia="en-IE"/>
        </w:rPr>
        <w:t xml:space="preserve"> - world air sport’s governing body to which the MACI is affiliated.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proofErr w:type="gramStart"/>
      <w:r w:rsidRPr="005C26E6">
        <w:rPr>
          <w:rFonts w:eastAsia="Times New Roman" w:cs="Times New Roman"/>
          <w:b/>
          <w:bCs/>
          <w:lang w:eastAsia="en-IE"/>
        </w:rPr>
        <w:t>FASST</w:t>
      </w:r>
      <w:r w:rsidRPr="005C26E6">
        <w:rPr>
          <w:rFonts w:eastAsia="Times New Roman" w:cs="Times New Roman"/>
          <w:lang w:eastAsia="en-IE"/>
        </w:rPr>
        <w:t xml:space="preserve"> - Futaba's 2.4GHz system brand name.</w:t>
      </w:r>
      <w:proofErr w:type="gramEnd"/>
      <w:r w:rsidRPr="005C26E6">
        <w:rPr>
          <w:rFonts w:eastAsia="Times New Roman" w:cs="Times New Roman"/>
          <w:lang w:eastAsia="en-IE"/>
        </w:rPr>
        <w:t xml:space="preserve"> Stands for Futaba Advanced Spread Spectrum Technology and uses warp-speed frequency hopping to ensure no breakdown of signal.</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lastRenderedPageBreak/>
        <w:t>Field/ Flight box</w:t>
      </w:r>
      <w:r w:rsidRPr="005C26E6">
        <w:rPr>
          <w:rFonts w:eastAsia="Times New Roman" w:cs="Times New Roman"/>
          <w:lang w:eastAsia="en-IE"/>
        </w:rPr>
        <w:t xml:space="preserve"> - a box that you take to the field. It contains all your flying accessories and tools etc. </w:t>
      </w:r>
      <w:proofErr w:type="gramStart"/>
      <w:r w:rsidRPr="005C26E6">
        <w:rPr>
          <w:rFonts w:eastAsia="Times New Roman" w:cs="Times New Roman"/>
          <w:lang w:eastAsia="en-IE"/>
        </w:rPr>
        <w:t>Normally also holds your fuel container etc.</w:t>
      </w:r>
      <w:proofErr w:type="gramEnd"/>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proofErr w:type="gramStart"/>
      <w:r w:rsidRPr="005C26E6">
        <w:rPr>
          <w:rFonts w:eastAsia="Times New Roman" w:cs="Times New Roman"/>
          <w:b/>
          <w:bCs/>
          <w:lang w:eastAsia="en-IE"/>
        </w:rPr>
        <w:t>Film</w:t>
      </w:r>
      <w:r w:rsidRPr="005C26E6">
        <w:rPr>
          <w:rFonts w:eastAsia="Times New Roman" w:cs="Times New Roman"/>
          <w:lang w:eastAsia="en-IE"/>
        </w:rPr>
        <w:t xml:space="preserve"> / </w:t>
      </w:r>
      <w:r w:rsidRPr="005C26E6">
        <w:rPr>
          <w:rFonts w:eastAsia="Times New Roman" w:cs="Times New Roman"/>
          <w:b/>
          <w:bCs/>
          <w:lang w:eastAsia="en-IE"/>
        </w:rPr>
        <w:t>Iron-on films</w:t>
      </w:r>
      <w:r w:rsidRPr="005C26E6">
        <w:rPr>
          <w:rFonts w:eastAsia="Times New Roman" w:cs="Times New Roman"/>
          <w:lang w:eastAsia="en-IE"/>
        </w:rPr>
        <w:t xml:space="preserve"> - a generic term/s for an iron-on self adhesive coloured plastic film that can be used to cover models.</w:t>
      </w:r>
      <w:proofErr w:type="gramEnd"/>
      <w:r w:rsidRPr="005C26E6">
        <w:rPr>
          <w:rFonts w:eastAsia="Times New Roman" w:cs="Times New Roman"/>
          <w:lang w:eastAsia="en-IE"/>
        </w:rPr>
        <w:t xml:space="preserve"> The film is backed by a heat-sensitive adhesive that adheres to the model when heated by an iron. After application the film can be shrunk by a further application of heat from an iron or heat gun.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Fin</w:t>
      </w:r>
      <w:r w:rsidRPr="005C26E6">
        <w:rPr>
          <w:rFonts w:eastAsia="Times New Roman" w:cs="Times New Roman"/>
          <w:lang w:eastAsia="en-IE"/>
        </w:rPr>
        <w:t xml:space="preserve"> - also called the vertical stabilizer, it's the vertical surface at the rear of the aeroplane used to stabilize the plane in flight.</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Final/Finals</w:t>
      </w:r>
      <w:r w:rsidRPr="005C26E6">
        <w:rPr>
          <w:rFonts w:eastAsia="Times New Roman" w:cs="Times New Roman"/>
          <w:lang w:eastAsia="en-IE"/>
        </w:rPr>
        <w:t xml:space="preserve"> - the leg of the circuit from which leads the plane to the runway and from which the plane will land.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Firewall</w:t>
      </w:r>
      <w:r w:rsidRPr="005C26E6">
        <w:rPr>
          <w:rFonts w:eastAsia="Times New Roman" w:cs="Times New Roman"/>
          <w:lang w:eastAsia="en-IE"/>
        </w:rPr>
        <w:t xml:space="preserve"> - the fuselage former to which the engine or motor is attached.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Fishtailing</w:t>
      </w:r>
      <w:r w:rsidRPr="005C26E6">
        <w:rPr>
          <w:rFonts w:eastAsia="Times New Roman" w:cs="Times New Roman"/>
          <w:lang w:eastAsia="en-IE"/>
        </w:rPr>
        <w:t xml:space="preserve"> - an intended or unintended flying trait where the aircraft tail waggles along the yaw axis slightly. It can be a cause of instability. There are several </w:t>
      </w:r>
      <w:hyperlink r:id="rId23" w:history="1">
        <w:r w:rsidRPr="005C26E6">
          <w:rPr>
            <w:rFonts w:eastAsia="Times New Roman" w:cs="Times New Roman"/>
            <w:color w:val="333333"/>
            <w:u w:val="single"/>
            <w:lang w:eastAsia="en-IE"/>
          </w:rPr>
          <w:t>causes</w:t>
        </w:r>
      </w:hyperlink>
      <w:r w:rsidRPr="005C26E6">
        <w:rPr>
          <w:rFonts w:eastAsia="Times New Roman" w:cs="Times New Roman"/>
          <w:lang w:eastAsia="en-IE"/>
        </w:rPr>
        <w:t xml:space="preserve"> but a cure can be found by enlarging the fin area or thickening the fin trailing edge.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Flaps</w:t>
      </w:r>
      <w:r w:rsidRPr="005C26E6">
        <w:rPr>
          <w:rFonts w:eastAsia="Times New Roman" w:cs="Times New Roman"/>
          <w:lang w:eastAsia="en-IE"/>
        </w:rPr>
        <w:t xml:space="preserve"> - moving sections of the trailing edge of the wing, usually found between the ailerons and fuselage. </w:t>
      </w:r>
      <w:proofErr w:type="gramStart"/>
      <w:r w:rsidRPr="005C26E6">
        <w:rPr>
          <w:rFonts w:eastAsia="Times New Roman" w:cs="Times New Roman"/>
          <w:lang w:eastAsia="en-IE"/>
        </w:rPr>
        <w:t>Used to create more lift at slower flying speeds and also to slow the plane on landing approach.</w:t>
      </w:r>
      <w:proofErr w:type="gramEnd"/>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proofErr w:type="spellStart"/>
      <w:r w:rsidRPr="005C26E6">
        <w:rPr>
          <w:rFonts w:eastAsia="Times New Roman" w:cs="Times New Roman"/>
          <w:b/>
          <w:bCs/>
          <w:lang w:eastAsia="en-IE"/>
        </w:rPr>
        <w:t>Flapperons</w:t>
      </w:r>
      <w:proofErr w:type="spellEnd"/>
      <w:r w:rsidRPr="005C26E6">
        <w:rPr>
          <w:rFonts w:eastAsia="Times New Roman" w:cs="Times New Roman"/>
          <w:lang w:eastAsia="en-IE"/>
        </w:rPr>
        <w:t xml:space="preserve"> - a single control surface on the trailing edge of each wing that does the job of flaps </w:t>
      </w:r>
      <w:r w:rsidRPr="005C26E6">
        <w:rPr>
          <w:rFonts w:eastAsia="Times New Roman" w:cs="Times New Roman"/>
          <w:b/>
          <w:bCs/>
          <w:lang w:eastAsia="en-IE"/>
        </w:rPr>
        <w:t>and</w:t>
      </w:r>
      <w:r w:rsidRPr="005C26E6">
        <w:rPr>
          <w:rFonts w:eastAsia="Times New Roman" w:cs="Times New Roman"/>
          <w:lang w:eastAsia="en-IE"/>
        </w:rPr>
        <w:t xml:space="preserve"> ailerons. An R/C system with control mixing capability is needed for </w:t>
      </w:r>
      <w:proofErr w:type="spellStart"/>
      <w:r w:rsidRPr="005C26E6">
        <w:rPr>
          <w:rFonts w:eastAsia="Times New Roman" w:cs="Times New Roman"/>
          <w:lang w:eastAsia="en-IE"/>
        </w:rPr>
        <w:t>flapperons</w:t>
      </w:r>
      <w:proofErr w:type="spellEnd"/>
      <w:r w:rsidRPr="005C26E6">
        <w:rPr>
          <w:rFonts w:eastAsia="Times New Roman" w:cs="Times New Roman"/>
          <w:lang w:eastAsia="en-IE"/>
        </w:rPr>
        <w:t>.</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Flare</w:t>
      </w:r>
      <w:r w:rsidRPr="005C26E6">
        <w:rPr>
          <w:rFonts w:eastAsia="Times New Roman" w:cs="Times New Roman"/>
          <w:lang w:eastAsia="en-IE"/>
        </w:rPr>
        <w:t xml:space="preserve"> - the action taken in the last few seconds of the landing approach, to reduce the approach angle and slow the rate of descent.</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Flick / flickin</w:t>
      </w:r>
      <w:r w:rsidRPr="005C26E6">
        <w:rPr>
          <w:rFonts w:eastAsia="Times New Roman" w:cs="Times New Roman"/>
          <w:lang w:eastAsia="en-IE"/>
        </w:rPr>
        <w:t xml:space="preserve">g - the act of hand starting a model diesel engine. </w:t>
      </w:r>
      <w:proofErr w:type="gramStart"/>
      <w:r w:rsidRPr="005C26E6">
        <w:rPr>
          <w:rFonts w:eastAsia="Times New Roman" w:cs="Times New Roman"/>
          <w:lang w:eastAsia="en-IE"/>
        </w:rPr>
        <w:t>So named because of the nature of hitting the prop in a rapidly repeated flicking action.</w:t>
      </w:r>
      <w:proofErr w:type="gramEnd"/>
      <w:r w:rsidRPr="005C26E6">
        <w:rPr>
          <w:rFonts w:eastAsia="Times New Roman" w:cs="Times New Roman"/>
          <w:lang w:eastAsia="en-IE"/>
        </w:rPr>
        <w:t>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Flight simulator</w:t>
      </w:r>
      <w:r w:rsidRPr="005C26E6">
        <w:rPr>
          <w:rFonts w:eastAsia="Times New Roman" w:cs="Times New Roman"/>
          <w:lang w:eastAsia="en-IE"/>
        </w:rPr>
        <w:t xml:space="preserve"> - a home computer based training aid that lets you practice flying radio control from the safety and comfort of your house. Excellent for novice </w:t>
      </w:r>
      <w:proofErr w:type="spellStart"/>
      <w:proofErr w:type="gramStart"/>
      <w:r w:rsidRPr="005C26E6">
        <w:rPr>
          <w:rFonts w:eastAsia="Times New Roman" w:cs="Times New Roman"/>
          <w:lang w:eastAsia="en-IE"/>
        </w:rPr>
        <w:t>rc</w:t>
      </w:r>
      <w:proofErr w:type="spellEnd"/>
      <w:proofErr w:type="gramEnd"/>
      <w:r w:rsidRPr="005C26E6">
        <w:rPr>
          <w:rFonts w:eastAsia="Times New Roman" w:cs="Times New Roman"/>
          <w:lang w:eastAsia="en-IE"/>
        </w:rPr>
        <w:t xml:space="preserve"> pilots, particularly those looking at flying </w:t>
      </w:r>
      <w:proofErr w:type="spellStart"/>
      <w:r w:rsidRPr="005C26E6">
        <w:rPr>
          <w:rFonts w:eastAsia="Times New Roman" w:cs="Times New Roman"/>
          <w:lang w:eastAsia="en-IE"/>
        </w:rPr>
        <w:t>rc</w:t>
      </w:r>
      <w:proofErr w:type="spellEnd"/>
      <w:r w:rsidRPr="005C26E6">
        <w:rPr>
          <w:rFonts w:eastAsia="Times New Roman" w:cs="Times New Roman"/>
          <w:lang w:eastAsia="en-IE"/>
        </w:rPr>
        <w:t xml:space="preserve"> helicopters.</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FM</w:t>
      </w:r>
      <w:r w:rsidRPr="005C26E6">
        <w:rPr>
          <w:rFonts w:eastAsia="Times New Roman" w:cs="Times New Roman"/>
          <w:lang w:eastAsia="en-IE"/>
        </w:rPr>
        <w:t xml:space="preserve"> - Frequency Modulation</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proofErr w:type="spellStart"/>
      <w:r w:rsidRPr="005C26E6">
        <w:rPr>
          <w:rFonts w:eastAsia="Times New Roman" w:cs="Times New Roman"/>
          <w:b/>
          <w:bCs/>
          <w:lang w:eastAsia="en-IE"/>
        </w:rPr>
        <w:t>Foamie</w:t>
      </w:r>
      <w:proofErr w:type="spellEnd"/>
      <w:r w:rsidRPr="005C26E6">
        <w:rPr>
          <w:rFonts w:eastAsia="Times New Roman" w:cs="Times New Roman"/>
          <w:lang w:eastAsia="en-IE"/>
        </w:rPr>
        <w:t xml:space="preserve"> - a type of model aeroplane - usually small - made entirely from some type of expanded foam - sheet or moulded. </w:t>
      </w:r>
      <w:proofErr w:type="gramStart"/>
      <w:r w:rsidRPr="005C26E6">
        <w:rPr>
          <w:rFonts w:eastAsia="Times New Roman" w:cs="Times New Roman"/>
          <w:lang w:eastAsia="en-IE"/>
        </w:rPr>
        <w:t>Very light and often aerobatic.</w:t>
      </w:r>
      <w:proofErr w:type="gramEnd"/>
      <w:r w:rsidRPr="005C26E6">
        <w:rPr>
          <w:rFonts w:eastAsia="Times New Roman" w:cs="Times New Roman"/>
          <w:lang w:eastAsia="en-IE"/>
        </w:rPr>
        <w:t xml:space="preserve"> </w:t>
      </w:r>
      <w:proofErr w:type="gramStart"/>
      <w:r w:rsidRPr="005C26E6">
        <w:rPr>
          <w:rFonts w:eastAsia="Times New Roman" w:cs="Times New Roman"/>
          <w:lang w:eastAsia="en-IE"/>
        </w:rPr>
        <w:t>Very popular for indoor flying.</w:t>
      </w:r>
      <w:proofErr w:type="gramEnd"/>
      <w:r w:rsidRPr="005C26E6">
        <w:rPr>
          <w:rFonts w:eastAsia="Times New Roman" w:cs="Times New Roman"/>
          <w:lang w:eastAsia="en-IE"/>
        </w:rPr>
        <w:t>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proofErr w:type="gramStart"/>
      <w:r w:rsidRPr="005C26E6">
        <w:rPr>
          <w:rFonts w:eastAsia="Times New Roman" w:cs="Times New Roman"/>
          <w:b/>
          <w:bCs/>
          <w:lang w:eastAsia="en-IE"/>
        </w:rPr>
        <w:t>FPV</w:t>
      </w:r>
      <w:r w:rsidRPr="005C26E6">
        <w:rPr>
          <w:rFonts w:eastAsia="Times New Roman" w:cs="Times New Roman"/>
          <w:lang w:eastAsia="en-IE"/>
        </w:rPr>
        <w:t xml:space="preserve"> - First Person View.</w:t>
      </w:r>
      <w:proofErr w:type="gramEnd"/>
      <w:r w:rsidRPr="005C26E6">
        <w:rPr>
          <w:rFonts w:eastAsia="Times New Roman" w:cs="Times New Roman"/>
          <w:lang w:eastAsia="en-IE"/>
        </w:rPr>
        <w:t xml:space="preserve"> A system of R/C model flying where a camera is fitted to the model along with a device that transmits real time video back to the ground station. The pilot wears a pair of video goggles and flies the model using the on board view received from the camera.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 xml:space="preserve">Frequency </w:t>
      </w:r>
      <w:r w:rsidRPr="005C26E6">
        <w:rPr>
          <w:rFonts w:eastAsia="Times New Roman" w:cs="Times New Roman"/>
          <w:lang w:eastAsia="en-IE"/>
        </w:rPr>
        <w:t>- all radio control gear works on frequencies. UK most popular are 35 Megahertz and 2.4 Gigahertz. Note that only 27MHz, 35MHz and 2.4GHz can be used for model flying in the UK with 40MHz reserved for surface vehicles such as cars and boats. In practice 27MHz is no longer used for model flying and beginners would be advised to opt for the new 2.4GHz.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lastRenderedPageBreak/>
        <w:t xml:space="preserve">Frequency hopping </w:t>
      </w:r>
      <w:r w:rsidRPr="005C26E6">
        <w:rPr>
          <w:rFonts w:eastAsia="Times New Roman" w:cs="Times New Roman"/>
          <w:lang w:eastAsia="en-IE"/>
        </w:rPr>
        <w:t>- A system whereby some 2.4GHz radios hop from 2.4GHz band to band many times per second.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Fuel lock</w:t>
      </w:r>
      <w:r w:rsidRPr="005C26E6">
        <w:rPr>
          <w:rFonts w:eastAsia="Times New Roman" w:cs="Times New Roman"/>
          <w:lang w:eastAsia="en-IE"/>
        </w:rPr>
        <w:t xml:space="preserve"> - when your glow engine gets flooded and the excess fuel inside the engine prevents you from being able to flick over the prop. It usually happens if you've over-primed the engine.</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Fuselage</w:t>
      </w:r>
      <w:r w:rsidRPr="005C26E6">
        <w:rPr>
          <w:rFonts w:eastAsia="Times New Roman" w:cs="Times New Roman"/>
          <w:lang w:eastAsia="en-IE"/>
        </w:rPr>
        <w:t xml:space="preserve"> - the main body of </w:t>
      </w:r>
      <w:proofErr w:type="gramStart"/>
      <w:r w:rsidRPr="005C26E6">
        <w:rPr>
          <w:rFonts w:eastAsia="Times New Roman" w:cs="Times New Roman"/>
          <w:lang w:eastAsia="en-IE"/>
        </w:rPr>
        <w:t>a</w:t>
      </w:r>
      <w:proofErr w:type="gramEnd"/>
      <w:r w:rsidRPr="005C26E6">
        <w:rPr>
          <w:rFonts w:eastAsia="Times New Roman" w:cs="Times New Roman"/>
          <w:lang w:eastAsia="en-IE"/>
        </w:rPr>
        <w:t xml:space="preserve"> aeroplane, excluding wings, tail etc.</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lang w:eastAsia="en-IE"/>
        </w:rPr>
        <w:t>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Glow Fuel</w:t>
      </w:r>
      <w:r w:rsidRPr="005C26E6">
        <w:rPr>
          <w:rFonts w:eastAsia="Times New Roman" w:cs="Times New Roman"/>
          <w:lang w:eastAsia="en-IE"/>
        </w:rPr>
        <w:t xml:space="preserve"> - The fuel mix used in </w:t>
      </w:r>
      <w:proofErr w:type="spellStart"/>
      <w:r w:rsidRPr="005C26E6">
        <w:rPr>
          <w:rFonts w:eastAsia="Times New Roman" w:cs="Times New Roman"/>
          <w:lang w:eastAsia="en-IE"/>
        </w:rPr>
        <w:t>i.c</w:t>
      </w:r>
      <w:proofErr w:type="spellEnd"/>
      <w:r w:rsidRPr="005C26E6">
        <w:rPr>
          <w:rFonts w:eastAsia="Times New Roman" w:cs="Times New Roman"/>
          <w:lang w:eastAsia="en-IE"/>
        </w:rPr>
        <w:t>. two and four-stroke engines.</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 xml:space="preserve">Glow engine </w:t>
      </w:r>
      <w:r w:rsidRPr="005C26E6">
        <w:rPr>
          <w:rFonts w:eastAsia="Times New Roman" w:cs="Times New Roman"/>
          <w:lang w:eastAsia="en-IE"/>
        </w:rPr>
        <w:t xml:space="preserve">- refers to any engine that uses glow fuel (above).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Glow plug</w:t>
      </w:r>
      <w:r w:rsidRPr="005C26E6">
        <w:rPr>
          <w:rFonts w:eastAsia="Times New Roman" w:cs="Times New Roman"/>
          <w:lang w:eastAsia="en-IE"/>
        </w:rPr>
        <w:t xml:space="preserve"> - sits in the top of the engine's cylinder head and contains an electrical filament that glows red hot to ignite the fuel/air mixture in the combustion chamber.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 xml:space="preserve">Glow plug </w:t>
      </w:r>
      <w:proofErr w:type="spellStart"/>
      <w:r w:rsidRPr="005C26E6">
        <w:rPr>
          <w:rFonts w:eastAsia="Times New Roman" w:cs="Times New Roman"/>
          <w:b/>
          <w:bCs/>
          <w:lang w:eastAsia="en-IE"/>
        </w:rPr>
        <w:t>igniter</w:t>
      </w:r>
      <w:proofErr w:type="spellEnd"/>
      <w:r w:rsidRPr="005C26E6">
        <w:rPr>
          <w:rFonts w:eastAsia="Times New Roman" w:cs="Times New Roman"/>
          <w:b/>
          <w:bCs/>
          <w:lang w:eastAsia="en-IE"/>
        </w:rPr>
        <w:t xml:space="preserve"> / </w:t>
      </w:r>
      <w:proofErr w:type="spellStart"/>
      <w:r w:rsidRPr="005C26E6">
        <w:rPr>
          <w:rFonts w:eastAsia="Times New Roman" w:cs="Times New Roman"/>
          <w:b/>
          <w:bCs/>
          <w:lang w:eastAsia="en-IE"/>
        </w:rPr>
        <w:t>Glo</w:t>
      </w:r>
      <w:proofErr w:type="spellEnd"/>
      <w:r w:rsidRPr="005C26E6">
        <w:rPr>
          <w:rFonts w:eastAsia="Times New Roman" w:cs="Times New Roman"/>
          <w:b/>
          <w:bCs/>
          <w:lang w:eastAsia="en-IE"/>
        </w:rPr>
        <w:t>-stick</w:t>
      </w:r>
      <w:r w:rsidRPr="005C26E6">
        <w:rPr>
          <w:rFonts w:eastAsia="Times New Roman" w:cs="Times New Roman"/>
          <w:lang w:eastAsia="en-IE"/>
        </w:rPr>
        <w:t xml:space="preserve"> used to ignite the glow plug at start up.</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Go around</w:t>
      </w:r>
      <w:r w:rsidRPr="005C26E6">
        <w:rPr>
          <w:rFonts w:eastAsia="Times New Roman" w:cs="Times New Roman"/>
          <w:lang w:eastAsia="en-IE"/>
        </w:rPr>
        <w:t xml:space="preserve"> - where the pilot decides to abort the </w:t>
      </w:r>
      <w:proofErr w:type="gramStart"/>
      <w:r w:rsidRPr="005C26E6">
        <w:rPr>
          <w:rFonts w:eastAsia="Times New Roman" w:cs="Times New Roman"/>
          <w:lang w:eastAsia="en-IE"/>
        </w:rPr>
        <w:t>landing,</w:t>
      </w:r>
      <w:proofErr w:type="gramEnd"/>
      <w:r w:rsidRPr="005C26E6">
        <w:rPr>
          <w:rFonts w:eastAsia="Times New Roman" w:cs="Times New Roman"/>
          <w:lang w:eastAsia="en-IE"/>
        </w:rPr>
        <w:t xml:space="preserve"> adds power and flies away.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proofErr w:type="gramStart"/>
      <w:r w:rsidRPr="005C26E6">
        <w:rPr>
          <w:rFonts w:eastAsia="Times New Roman" w:cs="Times New Roman"/>
          <w:b/>
          <w:bCs/>
          <w:lang w:eastAsia="en-IE"/>
        </w:rPr>
        <w:t>Ground speed</w:t>
      </w:r>
      <w:r w:rsidRPr="005C26E6">
        <w:rPr>
          <w:rFonts w:eastAsia="Times New Roman" w:cs="Times New Roman"/>
          <w:lang w:eastAsia="en-IE"/>
        </w:rPr>
        <w:t xml:space="preserve"> - Speed of an aeroplane relative to the ground or observer.</w:t>
      </w:r>
      <w:proofErr w:type="gramEnd"/>
      <w:r w:rsidRPr="005C26E6">
        <w:rPr>
          <w:rFonts w:eastAsia="Times New Roman" w:cs="Times New Roman"/>
          <w:lang w:eastAsia="en-IE"/>
        </w:rPr>
        <w:t xml:space="preserve"> The pilot of a model can only see ground speed and </w:t>
      </w:r>
      <w:proofErr w:type="gramStart"/>
      <w:r w:rsidRPr="005C26E6">
        <w:rPr>
          <w:rFonts w:eastAsia="Times New Roman" w:cs="Times New Roman"/>
          <w:lang w:eastAsia="en-IE"/>
        </w:rPr>
        <w:t>this needs</w:t>
      </w:r>
      <w:proofErr w:type="gramEnd"/>
      <w:r w:rsidRPr="005C26E6">
        <w:rPr>
          <w:rFonts w:eastAsia="Times New Roman" w:cs="Times New Roman"/>
          <w:lang w:eastAsia="en-IE"/>
        </w:rPr>
        <w:t xml:space="preserve"> to be borne in mind when flying down wind on a windy day.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Hand launch</w:t>
      </w:r>
      <w:r w:rsidRPr="005C26E6">
        <w:rPr>
          <w:rFonts w:eastAsia="Times New Roman" w:cs="Times New Roman"/>
          <w:lang w:eastAsia="en-IE"/>
        </w:rPr>
        <w:t xml:space="preserve"> - the way to launch any flying model without an undercarriage. The model should normally be held level at head-height and launched into wind.</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HLG</w:t>
      </w:r>
      <w:r w:rsidRPr="005C26E6">
        <w:rPr>
          <w:rFonts w:eastAsia="Times New Roman" w:cs="Times New Roman"/>
          <w:lang w:eastAsia="en-IE"/>
        </w:rPr>
        <w:t xml:space="preserve"> - hand launch glider</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Horn</w:t>
      </w:r>
      <w:r w:rsidRPr="005C26E6">
        <w:rPr>
          <w:rFonts w:eastAsia="Times New Roman" w:cs="Times New Roman"/>
          <w:lang w:eastAsia="en-IE"/>
        </w:rPr>
        <w:t xml:space="preserve"> - Static connector fixed to servo head or control surface to act as a lever.</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Horizontal stabilizer</w:t>
      </w:r>
      <w:r w:rsidRPr="005C26E6">
        <w:rPr>
          <w:rFonts w:eastAsia="Times New Roman" w:cs="Times New Roman"/>
          <w:lang w:eastAsia="en-IE"/>
        </w:rPr>
        <w:t xml:space="preserve"> - also called the 'stab' or </w:t>
      </w:r>
      <w:proofErr w:type="spellStart"/>
      <w:r w:rsidRPr="005C26E6">
        <w:rPr>
          <w:rFonts w:eastAsia="Times New Roman" w:cs="Times New Roman"/>
          <w:lang w:eastAsia="en-IE"/>
        </w:rPr>
        <w:t>tailplane</w:t>
      </w:r>
      <w:proofErr w:type="spellEnd"/>
      <w:r w:rsidRPr="005C26E6">
        <w:rPr>
          <w:rFonts w:eastAsia="Times New Roman" w:cs="Times New Roman"/>
          <w:lang w:eastAsia="en-IE"/>
        </w:rPr>
        <w:t xml:space="preserve">. </w:t>
      </w:r>
      <w:proofErr w:type="gramStart"/>
      <w:r w:rsidRPr="005C26E6">
        <w:rPr>
          <w:rFonts w:eastAsia="Times New Roman" w:cs="Times New Roman"/>
          <w:lang w:eastAsia="en-IE"/>
        </w:rPr>
        <w:t>The horizontal surface at the back of the fuselage, to which the elevators are attached.</w:t>
      </w:r>
      <w:proofErr w:type="gramEnd"/>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lang w:eastAsia="en-IE"/>
        </w:rPr>
        <w:t>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proofErr w:type="gramStart"/>
      <w:r w:rsidRPr="005C26E6">
        <w:rPr>
          <w:rFonts w:eastAsia="Times New Roman" w:cs="Times New Roman"/>
          <w:b/>
          <w:bCs/>
          <w:lang w:eastAsia="en-IE"/>
        </w:rPr>
        <w:t>I.C.</w:t>
      </w:r>
      <w:r w:rsidRPr="005C26E6">
        <w:rPr>
          <w:rFonts w:eastAsia="Times New Roman" w:cs="Times New Roman"/>
          <w:lang w:eastAsia="en-IE"/>
        </w:rPr>
        <w:t xml:space="preserve"> - internal combustion.</w:t>
      </w:r>
      <w:proofErr w:type="gramEnd"/>
      <w:r w:rsidRPr="005C26E6">
        <w:rPr>
          <w:rFonts w:eastAsia="Times New Roman" w:cs="Times New Roman"/>
          <w:lang w:eastAsia="en-IE"/>
        </w:rPr>
        <w:t xml:space="preserve"> Usually refers to any engine that uses liquid fuel such as a two-stroke, four-stroke or petrol engines.</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Idling</w:t>
      </w:r>
      <w:r w:rsidRPr="005C26E6">
        <w:rPr>
          <w:rFonts w:eastAsia="Times New Roman" w:cs="Times New Roman"/>
          <w:lang w:eastAsia="en-IE"/>
        </w:rPr>
        <w:t xml:space="preserve"> - a state in which the engine is turning over slowly without providing enough power to move the aircraft.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proofErr w:type="spellStart"/>
      <w:r w:rsidRPr="005C26E6">
        <w:rPr>
          <w:rFonts w:eastAsia="Times New Roman" w:cs="Times New Roman"/>
          <w:b/>
          <w:bCs/>
          <w:lang w:eastAsia="en-IE"/>
        </w:rPr>
        <w:t>Inrunner</w:t>
      </w:r>
      <w:proofErr w:type="spellEnd"/>
      <w:r w:rsidRPr="005C26E6">
        <w:rPr>
          <w:rFonts w:eastAsia="Times New Roman" w:cs="Times New Roman"/>
          <w:lang w:eastAsia="en-IE"/>
        </w:rPr>
        <w:t xml:space="preserve"> - a type of brushless motor where the permanent magnets and motor shaft rotates within the fixed stator, as in a normal brushed motor.</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lang w:eastAsia="en-IE"/>
        </w:rPr>
        <w:t>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Knife-edge</w:t>
      </w:r>
      <w:r w:rsidRPr="005C26E6">
        <w:rPr>
          <w:rFonts w:eastAsia="Times New Roman" w:cs="Times New Roman"/>
          <w:lang w:eastAsia="en-IE"/>
        </w:rPr>
        <w:t xml:space="preserve"> - Flying the aeroplane on its side for an extended duration so that the wings are pointing up and down.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proofErr w:type="spellStart"/>
      <w:r w:rsidRPr="005C26E6">
        <w:rPr>
          <w:rFonts w:eastAsia="Times New Roman" w:cs="Times New Roman"/>
          <w:b/>
          <w:bCs/>
          <w:lang w:eastAsia="en-IE"/>
        </w:rPr>
        <w:lastRenderedPageBreak/>
        <w:t>Kv</w:t>
      </w:r>
      <w:proofErr w:type="spellEnd"/>
      <w:r w:rsidRPr="005C26E6">
        <w:rPr>
          <w:rFonts w:eastAsia="Times New Roman" w:cs="Times New Roman"/>
          <w:lang w:eastAsia="en-IE"/>
        </w:rPr>
        <w:t xml:space="preserve"> - The theoretical number of RPM per volt of electricity applied to an electric motor. EG: An unloaded 2000 </w:t>
      </w:r>
      <w:proofErr w:type="spellStart"/>
      <w:r w:rsidRPr="005C26E6">
        <w:rPr>
          <w:rFonts w:eastAsia="Times New Roman" w:cs="Times New Roman"/>
          <w:lang w:eastAsia="en-IE"/>
        </w:rPr>
        <w:t>Kv</w:t>
      </w:r>
      <w:proofErr w:type="spellEnd"/>
      <w:r w:rsidRPr="005C26E6">
        <w:rPr>
          <w:rFonts w:eastAsia="Times New Roman" w:cs="Times New Roman"/>
          <w:lang w:eastAsia="en-IE"/>
        </w:rPr>
        <w:t xml:space="preserve"> motor, supplied with 10 volts, will spin at</w:t>
      </w:r>
      <w:proofErr w:type="gramStart"/>
      <w:r w:rsidRPr="005C26E6">
        <w:rPr>
          <w:rFonts w:eastAsia="Times New Roman" w:cs="Times New Roman"/>
          <w:lang w:eastAsia="en-IE"/>
        </w:rPr>
        <w:t>  20,000RPM</w:t>
      </w:r>
      <w:proofErr w:type="gramEnd"/>
      <w:r w:rsidRPr="005C26E6">
        <w:rPr>
          <w:rFonts w:eastAsia="Times New Roman" w:cs="Times New Roman"/>
          <w:lang w:eastAsia="en-IE"/>
        </w:rPr>
        <w:t>.</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Landing gear</w:t>
      </w:r>
      <w:r w:rsidRPr="005C26E6">
        <w:rPr>
          <w:rFonts w:eastAsia="Times New Roman" w:cs="Times New Roman"/>
          <w:lang w:eastAsia="en-IE"/>
        </w:rPr>
        <w:t xml:space="preserve"> - also called the undercarriage.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L/E or Leading edge</w:t>
      </w:r>
      <w:r w:rsidRPr="005C26E6">
        <w:rPr>
          <w:rFonts w:eastAsia="Times New Roman" w:cs="Times New Roman"/>
          <w:lang w:eastAsia="en-IE"/>
        </w:rPr>
        <w:t xml:space="preserve"> - the front edge of the wing, </w:t>
      </w:r>
      <w:proofErr w:type="spellStart"/>
      <w:r w:rsidRPr="005C26E6">
        <w:rPr>
          <w:rFonts w:eastAsia="Times New Roman" w:cs="Times New Roman"/>
          <w:lang w:eastAsia="en-IE"/>
        </w:rPr>
        <w:t>tailplane</w:t>
      </w:r>
      <w:proofErr w:type="spellEnd"/>
      <w:r w:rsidRPr="005C26E6">
        <w:rPr>
          <w:rFonts w:eastAsia="Times New Roman" w:cs="Times New Roman"/>
          <w:lang w:eastAsia="en-IE"/>
        </w:rPr>
        <w:t xml:space="preserve"> or rudder.</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Lift</w:t>
      </w:r>
      <w:r w:rsidRPr="005C26E6">
        <w:rPr>
          <w:rFonts w:eastAsia="Times New Roman" w:cs="Times New Roman"/>
          <w:lang w:eastAsia="en-IE"/>
        </w:rPr>
        <w:t xml:space="preserve"> - the force created by the forward motion of the plane's wing or helicopter's rotor blades. Air pressure over the wing is less than the pressure below the wing and so the wing, along with the rest of the model, is pushed upwards.</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Li-Ion</w:t>
      </w:r>
      <w:r w:rsidRPr="005C26E6">
        <w:rPr>
          <w:rFonts w:eastAsia="Times New Roman" w:cs="Times New Roman"/>
          <w:lang w:eastAsia="en-IE"/>
        </w:rPr>
        <w:t xml:space="preserve"> - Lithium Ion/cell Similar to Li-Po but in hard case, often cylindrical. Lower power to weight ratio with slightly lower nominal voltage of 3.6V </w:t>
      </w:r>
      <w:proofErr w:type="gramStart"/>
      <w:r w:rsidRPr="005C26E6">
        <w:rPr>
          <w:rFonts w:eastAsia="Times New Roman" w:cs="Times New Roman"/>
          <w:lang w:eastAsia="en-IE"/>
        </w:rPr>
        <w:t>The</w:t>
      </w:r>
      <w:proofErr w:type="gramEnd"/>
      <w:r w:rsidRPr="005C26E6">
        <w:rPr>
          <w:rFonts w:eastAsia="Times New Roman" w:cs="Times New Roman"/>
          <w:lang w:eastAsia="en-IE"/>
        </w:rPr>
        <w:t xml:space="preserve"> battery of choice for most </w:t>
      </w:r>
      <w:proofErr w:type="spellStart"/>
      <w:r w:rsidRPr="005C26E6">
        <w:rPr>
          <w:rFonts w:eastAsia="Times New Roman" w:cs="Times New Roman"/>
          <w:lang w:eastAsia="en-IE"/>
        </w:rPr>
        <w:t>protable</w:t>
      </w:r>
      <w:proofErr w:type="spellEnd"/>
      <w:r w:rsidRPr="005C26E6">
        <w:rPr>
          <w:rFonts w:eastAsia="Times New Roman" w:cs="Times New Roman"/>
          <w:lang w:eastAsia="en-IE"/>
        </w:rPr>
        <w:t xml:space="preserve"> devices such as mobile phones etc. </w:t>
      </w:r>
      <w:proofErr w:type="gramStart"/>
      <w:r w:rsidRPr="005C26E6">
        <w:rPr>
          <w:rFonts w:eastAsia="Times New Roman" w:cs="Times New Roman"/>
          <w:lang w:eastAsia="en-IE"/>
        </w:rPr>
        <w:t xml:space="preserve">More rugged than </w:t>
      </w:r>
      <w:proofErr w:type="spellStart"/>
      <w:r w:rsidRPr="005C26E6">
        <w:rPr>
          <w:rFonts w:eastAsia="Times New Roman" w:cs="Times New Roman"/>
          <w:lang w:eastAsia="en-IE"/>
        </w:rPr>
        <w:t>Lipo</w:t>
      </w:r>
      <w:proofErr w:type="spellEnd"/>
      <w:r w:rsidRPr="005C26E6">
        <w:rPr>
          <w:rFonts w:eastAsia="Times New Roman" w:cs="Times New Roman"/>
          <w:lang w:eastAsia="en-IE"/>
        </w:rPr>
        <w:t>, but far less widely available and more costly.</w:t>
      </w:r>
      <w:proofErr w:type="gramEnd"/>
      <w:r w:rsidRPr="005C26E6">
        <w:rPr>
          <w:rFonts w:eastAsia="Times New Roman" w:cs="Times New Roman"/>
          <w:lang w:eastAsia="en-IE"/>
        </w:rPr>
        <w:br/>
      </w:r>
      <w:r w:rsidRPr="005C26E6">
        <w:rPr>
          <w:rFonts w:eastAsia="Times New Roman" w:cs="Times New Roman"/>
          <w:lang w:eastAsia="en-IE"/>
        </w:rPr>
        <w:br/>
      </w:r>
      <w:r w:rsidRPr="005C26E6">
        <w:rPr>
          <w:rFonts w:eastAsia="Times New Roman" w:cs="Times New Roman"/>
          <w:b/>
          <w:bCs/>
          <w:lang w:eastAsia="en-IE"/>
        </w:rPr>
        <w:t>Li-Po</w:t>
      </w:r>
      <w:r w:rsidRPr="005C26E6">
        <w:rPr>
          <w:rFonts w:eastAsia="Times New Roman" w:cs="Times New Roman"/>
          <w:lang w:eastAsia="en-IE"/>
        </w:rPr>
        <w:t xml:space="preserve"> - Lithium Polymer battery /cell. Usually soft "pouch" rectangular shaped construction, with excellent power to weight ratio. Nominal voltage is 3.7V per cell. Most popular of the lithium flavours, available in a very wide range of sizes at reasonable prices, but needs to be charged and used with some care to avoid potential fire risk.</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 xml:space="preserve">Li-Fe PO4 </w:t>
      </w:r>
      <w:r w:rsidRPr="005C26E6">
        <w:rPr>
          <w:rFonts w:eastAsia="Times New Roman" w:cs="Times New Roman"/>
          <w:lang w:eastAsia="en-IE"/>
        </w:rPr>
        <w:t xml:space="preserve">- Lithium Phosphate/cell. Another lithium based cell the most popular and efficient of which are manufactured in the US by the A123 </w:t>
      </w:r>
      <w:proofErr w:type="gramStart"/>
      <w:r w:rsidRPr="005C26E6">
        <w:rPr>
          <w:rFonts w:eastAsia="Times New Roman" w:cs="Times New Roman"/>
          <w:lang w:eastAsia="en-IE"/>
        </w:rPr>
        <w:t>company</w:t>
      </w:r>
      <w:proofErr w:type="gramEnd"/>
      <w:r w:rsidRPr="005C26E6">
        <w:rPr>
          <w:rFonts w:eastAsia="Times New Roman" w:cs="Times New Roman"/>
          <w:lang w:eastAsia="en-IE"/>
        </w:rPr>
        <w:t xml:space="preserve"> and also known as M1 cells. Hard cylindrical </w:t>
      </w:r>
      <w:proofErr w:type="gramStart"/>
      <w:r w:rsidRPr="005C26E6">
        <w:rPr>
          <w:rFonts w:eastAsia="Times New Roman" w:cs="Times New Roman"/>
          <w:lang w:eastAsia="en-IE"/>
        </w:rPr>
        <w:t>casing,</w:t>
      </w:r>
      <w:proofErr w:type="gramEnd"/>
      <w:r w:rsidRPr="005C26E6">
        <w:rPr>
          <w:rFonts w:eastAsia="Times New Roman" w:cs="Times New Roman"/>
          <w:lang w:eastAsia="en-IE"/>
        </w:rPr>
        <w:t xml:space="preserve"> can be fast charged in under 15 minutes, and with </w:t>
      </w:r>
      <w:proofErr w:type="spellStart"/>
      <w:r w:rsidRPr="005C26E6">
        <w:rPr>
          <w:rFonts w:eastAsia="Times New Roman" w:cs="Times New Roman"/>
          <w:lang w:eastAsia="en-IE"/>
        </w:rPr>
        <w:t>nano</w:t>
      </w:r>
      <w:proofErr w:type="spellEnd"/>
      <w:r w:rsidRPr="005C26E6">
        <w:rPr>
          <w:rFonts w:eastAsia="Times New Roman" w:cs="Times New Roman"/>
          <w:lang w:eastAsia="en-IE"/>
        </w:rPr>
        <w:t xml:space="preserve">-particle technology, very low internal resistance meaning huge discharge current potential. Also very long overall useable lifespan compared to LiPo - but available in only 2 sizes for us </w:t>
      </w:r>
      <w:proofErr w:type="spellStart"/>
      <w:r w:rsidRPr="005C26E6">
        <w:rPr>
          <w:rFonts w:eastAsia="Times New Roman" w:cs="Times New Roman"/>
          <w:lang w:eastAsia="en-IE"/>
        </w:rPr>
        <w:t>aeromodellers</w:t>
      </w:r>
      <w:proofErr w:type="spellEnd"/>
      <w:r w:rsidRPr="005C26E6">
        <w:rPr>
          <w:rFonts w:eastAsia="Times New Roman" w:cs="Times New Roman"/>
          <w:lang w:eastAsia="en-IE"/>
        </w:rPr>
        <w:t>.</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proofErr w:type="gramStart"/>
      <w:r w:rsidRPr="005C26E6">
        <w:rPr>
          <w:rFonts w:eastAsia="Times New Roman" w:cs="Times New Roman"/>
          <w:b/>
          <w:bCs/>
          <w:lang w:eastAsia="en-IE"/>
        </w:rPr>
        <w:t>Loop</w:t>
      </w:r>
      <w:r w:rsidRPr="005C26E6">
        <w:rPr>
          <w:rFonts w:eastAsia="Times New Roman" w:cs="Times New Roman"/>
          <w:lang w:eastAsia="en-IE"/>
        </w:rPr>
        <w:t xml:space="preserve"> - an aerobatic manoeuvre whereby the airplane flies a vertical circle in the air.</w:t>
      </w:r>
      <w:proofErr w:type="gramEnd"/>
      <w:r w:rsidRPr="005C26E6">
        <w:rPr>
          <w:rFonts w:eastAsia="Times New Roman" w:cs="Times New Roman"/>
          <w:lang w:eastAsia="en-IE"/>
        </w:rPr>
        <w:t xml:space="preserve">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LVC / PCO</w:t>
      </w:r>
      <w:r w:rsidRPr="005C26E6">
        <w:rPr>
          <w:rFonts w:eastAsia="Times New Roman" w:cs="Times New Roman"/>
          <w:lang w:eastAsia="en-IE"/>
        </w:rPr>
        <w:t xml:space="preserve"> = Low Voltage Cut-off  / Power Cut-off – The electronic circuit within an ESC ( see above ) that cuts power to the motor should the main battery fall below a certain voltage.</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lang w:eastAsia="en-IE"/>
        </w:rPr>
        <w:br/>
        <w:t>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Methanol</w:t>
      </w:r>
      <w:r w:rsidRPr="005C26E6">
        <w:rPr>
          <w:rFonts w:eastAsia="Times New Roman" w:cs="Times New Roman"/>
          <w:lang w:eastAsia="en-IE"/>
        </w:rPr>
        <w:t xml:space="preserve"> - One constituent of glow fuel. Methanol is a </w:t>
      </w:r>
      <w:proofErr w:type="spellStart"/>
      <w:r w:rsidRPr="005C26E6">
        <w:rPr>
          <w:rFonts w:eastAsia="Times New Roman" w:cs="Times New Roman"/>
          <w:lang w:eastAsia="en-IE"/>
        </w:rPr>
        <w:t>flamable</w:t>
      </w:r>
      <w:proofErr w:type="spellEnd"/>
      <w:r w:rsidRPr="005C26E6">
        <w:rPr>
          <w:rFonts w:eastAsia="Times New Roman" w:cs="Times New Roman"/>
          <w:lang w:eastAsia="en-IE"/>
        </w:rPr>
        <w:t xml:space="preserve"> alcohol and when mixed (typically but varies 70 - 90 % to 30 - 10% oil) with oil and carburetted into an engine in the correct ratio it burns. (C6:1 fuel to air.)</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Mixing</w:t>
      </w:r>
      <w:r w:rsidRPr="005C26E6">
        <w:rPr>
          <w:rFonts w:eastAsia="Times New Roman" w:cs="Times New Roman"/>
          <w:lang w:eastAsia="en-IE"/>
        </w:rPr>
        <w:t xml:space="preserve"> - (see also channel mixing) the ability to combine two different R/C functions into one. See control surface mixing and channel mixing above.</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Mode 1</w:t>
      </w:r>
      <w:r w:rsidRPr="005C26E6">
        <w:rPr>
          <w:rFonts w:eastAsia="Times New Roman" w:cs="Times New Roman"/>
          <w:lang w:eastAsia="en-IE"/>
        </w:rPr>
        <w:t xml:space="preserve"> - refers to the set-up of the transmitter whereby the left stick operates the elevator and rudder, and the right stick operates the throttle and ailerons.</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Mode 2</w:t>
      </w:r>
      <w:r w:rsidRPr="005C26E6">
        <w:rPr>
          <w:rFonts w:eastAsia="Times New Roman" w:cs="Times New Roman"/>
          <w:lang w:eastAsia="en-IE"/>
        </w:rPr>
        <w:t xml:space="preserve"> - refers to the set-up of the transmitter whereby the left stick operates the throttle and rudder, and the right stick operates the elevator and ailerons. Mode 3 and 4 also exist but are very rare</w:t>
      </w:r>
      <w:r w:rsidR="00DF5F92">
        <w:rPr>
          <w:rFonts w:eastAsia="Times New Roman" w:cs="Times New Roman"/>
          <w:lang w:eastAsia="en-IE"/>
        </w:rPr>
        <w:t>.</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Mode 3</w:t>
      </w:r>
      <w:r w:rsidRPr="005C26E6">
        <w:rPr>
          <w:rFonts w:eastAsia="Times New Roman" w:cs="Times New Roman"/>
          <w:lang w:eastAsia="en-IE"/>
        </w:rPr>
        <w:t xml:space="preserve"> - refers to the set-up of the transmitter whereby the left stick operates the elevator and ailerons, and the right stick operates the throttle and rudder.</w:t>
      </w:r>
    </w:p>
    <w:p w:rsidR="005C26E6" w:rsidRPr="005C26E6" w:rsidRDefault="005C26E6" w:rsidP="005C26E6">
      <w:pPr>
        <w:shd w:val="clear" w:color="auto" w:fill="FFFFFF"/>
        <w:spacing w:after="0" w:line="240" w:lineRule="auto"/>
        <w:rPr>
          <w:rFonts w:eastAsia="Times New Roman" w:cs="Times New Roman"/>
          <w:lang w:eastAsia="en-IE"/>
        </w:rPr>
      </w:pPr>
      <w:r w:rsidRPr="005C26E6">
        <w:rPr>
          <w:rFonts w:eastAsia="Times New Roman" w:cs="Times New Roman"/>
          <w:b/>
          <w:bCs/>
          <w:lang w:eastAsia="en-IE"/>
        </w:rPr>
        <w:lastRenderedPageBreak/>
        <w:t>Mode 4</w:t>
      </w:r>
      <w:proofErr w:type="gramStart"/>
      <w:r w:rsidRPr="005C26E6">
        <w:rPr>
          <w:rFonts w:eastAsia="Times New Roman" w:cs="Times New Roman"/>
          <w:lang w:eastAsia="en-IE"/>
        </w:rPr>
        <w:t>  -</w:t>
      </w:r>
      <w:proofErr w:type="gramEnd"/>
      <w:r w:rsidRPr="005C26E6">
        <w:rPr>
          <w:rFonts w:eastAsia="Times New Roman" w:cs="Times New Roman"/>
          <w:lang w:eastAsia="en-IE"/>
        </w:rPr>
        <w:t xml:space="preserve"> refers to the set-up of the transmitter whereby the left stick operates the throttle and ailerons, and the right stick operates the elevator and rudder.</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lang w:eastAsia="en-IE"/>
        </w:rPr>
        <w:t>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proofErr w:type="spellStart"/>
      <w:proofErr w:type="gramStart"/>
      <w:r w:rsidRPr="005C26E6">
        <w:rPr>
          <w:rFonts w:eastAsia="Times New Roman" w:cs="Times New Roman"/>
          <w:b/>
          <w:bCs/>
          <w:lang w:eastAsia="en-IE"/>
        </w:rPr>
        <w:t>NiCd</w:t>
      </w:r>
      <w:proofErr w:type="spellEnd"/>
      <w:r w:rsidRPr="005C26E6">
        <w:rPr>
          <w:rFonts w:eastAsia="Times New Roman" w:cs="Times New Roman"/>
          <w:lang w:eastAsia="en-IE"/>
        </w:rPr>
        <w:t xml:space="preserve"> - abbreviation for 'nickel cadmium', a type of metal used in rechargeable battery cell production.</w:t>
      </w:r>
      <w:proofErr w:type="gramEnd"/>
      <w:r w:rsidRPr="005C26E6">
        <w:rPr>
          <w:rFonts w:eastAsia="Times New Roman" w:cs="Times New Roman"/>
          <w:lang w:eastAsia="en-IE"/>
        </w:rPr>
        <w:t xml:space="preserve"> Also written as '</w:t>
      </w:r>
      <w:proofErr w:type="spellStart"/>
      <w:r w:rsidRPr="005C26E6">
        <w:rPr>
          <w:rFonts w:eastAsia="Times New Roman" w:cs="Times New Roman"/>
          <w:lang w:eastAsia="en-IE"/>
        </w:rPr>
        <w:t>nicads</w:t>
      </w:r>
      <w:proofErr w:type="spellEnd"/>
      <w:r w:rsidRPr="005C26E6">
        <w:rPr>
          <w:rFonts w:eastAsia="Times New Roman" w:cs="Times New Roman"/>
          <w:lang w:eastAsia="en-IE"/>
        </w:rPr>
        <w:t>', they are a form of rechargeable battery cell used in radio control gear as well as motor battery packs</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proofErr w:type="gramStart"/>
      <w:r w:rsidRPr="005C26E6">
        <w:rPr>
          <w:rFonts w:eastAsia="Times New Roman" w:cs="Times New Roman"/>
          <w:b/>
          <w:bCs/>
          <w:lang w:eastAsia="en-IE"/>
        </w:rPr>
        <w:t>NiMh</w:t>
      </w:r>
      <w:r w:rsidRPr="005C26E6">
        <w:rPr>
          <w:rFonts w:eastAsia="Times New Roman" w:cs="Times New Roman"/>
          <w:lang w:eastAsia="en-IE"/>
        </w:rPr>
        <w:t xml:space="preserve"> - abbreviation for 'nickel metal hydride', the other type of material used in rechargeable batteries.</w:t>
      </w:r>
      <w:proofErr w:type="gramEnd"/>
      <w:r w:rsidRPr="005C26E6">
        <w:rPr>
          <w:rFonts w:eastAsia="Times New Roman" w:cs="Times New Roman"/>
          <w:lang w:eastAsia="en-IE"/>
        </w:rPr>
        <w:t xml:space="preserve"> They are the nickel based successors to </w:t>
      </w:r>
      <w:proofErr w:type="spellStart"/>
      <w:r w:rsidRPr="005C26E6">
        <w:rPr>
          <w:rFonts w:eastAsia="Times New Roman" w:cs="Times New Roman"/>
          <w:lang w:eastAsia="en-IE"/>
        </w:rPr>
        <w:t>NiCDs</w:t>
      </w:r>
      <w:proofErr w:type="spellEnd"/>
      <w:r w:rsidRPr="005C26E6">
        <w:rPr>
          <w:rFonts w:eastAsia="Times New Roman" w:cs="Times New Roman"/>
          <w:lang w:eastAsia="en-IE"/>
        </w:rPr>
        <w:t>.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Nitro</w:t>
      </w:r>
      <w:r w:rsidRPr="005C26E6">
        <w:rPr>
          <w:rFonts w:eastAsia="Times New Roman" w:cs="Times New Roman"/>
          <w:lang w:eastAsia="en-IE"/>
        </w:rPr>
        <w:t xml:space="preserve"> - short for </w:t>
      </w:r>
      <w:proofErr w:type="spellStart"/>
      <w:r w:rsidRPr="005C26E6">
        <w:rPr>
          <w:rFonts w:eastAsia="Times New Roman" w:cs="Times New Roman"/>
          <w:lang w:eastAsia="en-IE"/>
        </w:rPr>
        <w:t>nitromethane</w:t>
      </w:r>
      <w:proofErr w:type="spellEnd"/>
      <w:r w:rsidRPr="005C26E6">
        <w:rPr>
          <w:rFonts w:eastAsia="Times New Roman" w:cs="Times New Roman"/>
          <w:lang w:eastAsia="en-IE"/>
        </w:rPr>
        <w:t>, </w:t>
      </w:r>
      <w:proofErr w:type="gramStart"/>
      <w:r w:rsidRPr="005C26E6">
        <w:rPr>
          <w:rFonts w:eastAsia="Times New Roman" w:cs="Times New Roman"/>
          <w:lang w:eastAsia="en-IE"/>
        </w:rPr>
        <w:t>An</w:t>
      </w:r>
      <w:proofErr w:type="gramEnd"/>
      <w:r w:rsidRPr="005C26E6">
        <w:rPr>
          <w:rFonts w:eastAsia="Times New Roman" w:cs="Times New Roman"/>
          <w:lang w:eastAsia="en-IE"/>
        </w:rPr>
        <w:t xml:space="preserve"> additive to methanol based fuels. Added to increase power output, ease starting in cold weather, </w:t>
      </w:r>
      <w:proofErr w:type="gramStart"/>
      <w:r w:rsidRPr="005C26E6">
        <w:rPr>
          <w:rFonts w:eastAsia="Times New Roman" w:cs="Times New Roman"/>
          <w:lang w:eastAsia="en-IE"/>
        </w:rPr>
        <w:t>and  also</w:t>
      </w:r>
      <w:proofErr w:type="gramEnd"/>
      <w:r w:rsidRPr="005C26E6">
        <w:rPr>
          <w:rFonts w:eastAsia="Times New Roman" w:cs="Times New Roman"/>
          <w:lang w:eastAsia="en-IE"/>
        </w:rPr>
        <w:t xml:space="preserve"> flattens the response to the needle valve making adjustments less sensitive. Nitro also has the benefit of cooling the burn, thus making life easier for glow plugs (</w:t>
      </w:r>
      <w:proofErr w:type="spellStart"/>
      <w:r w:rsidRPr="005C26E6">
        <w:rPr>
          <w:rFonts w:eastAsia="Times New Roman" w:cs="Times New Roman"/>
          <w:lang w:eastAsia="en-IE"/>
        </w:rPr>
        <w:t>qv</w:t>
      </w:r>
      <w:proofErr w:type="spellEnd"/>
      <w:r w:rsidRPr="005C26E6">
        <w:rPr>
          <w:rFonts w:eastAsia="Times New Roman" w:cs="Times New Roman"/>
          <w:lang w:eastAsia="en-IE"/>
        </w:rPr>
        <w:t>). </w:t>
      </w:r>
    </w:p>
    <w:p w:rsidR="00140321" w:rsidRDefault="005C26E6" w:rsidP="00140321">
      <w:pPr>
        <w:shd w:val="clear" w:color="auto" w:fill="FFFFFF"/>
        <w:spacing w:after="0" w:line="240" w:lineRule="auto"/>
        <w:rPr>
          <w:rFonts w:eastAsia="Times New Roman" w:cs="Times New Roman"/>
          <w:lang w:eastAsia="en-IE"/>
        </w:rPr>
      </w:pPr>
      <w:r w:rsidRPr="005C26E6">
        <w:rPr>
          <w:rFonts w:eastAsia="Times New Roman" w:cs="Times New Roman"/>
          <w:lang w:eastAsia="en-IE"/>
        </w:rPr>
        <w:t> </w:t>
      </w:r>
    </w:p>
    <w:p w:rsidR="005C26E6" w:rsidRPr="005C26E6" w:rsidRDefault="005C26E6" w:rsidP="00140321">
      <w:pPr>
        <w:shd w:val="clear" w:color="auto" w:fill="FFFFFF"/>
        <w:spacing w:after="0" w:line="240" w:lineRule="auto"/>
        <w:rPr>
          <w:rFonts w:eastAsia="Times New Roman" w:cs="Times New Roman"/>
          <w:lang w:eastAsia="en-IE"/>
        </w:rPr>
      </w:pPr>
      <w:r w:rsidRPr="005C26E6">
        <w:rPr>
          <w:rFonts w:eastAsia="Times New Roman" w:cs="Times New Roman"/>
          <w:b/>
          <w:bCs/>
          <w:lang w:eastAsia="en-IE"/>
        </w:rPr>
        <w:t>Oleo</w:t>
      </w:r>
      <w:r w:rsidRPr="005C26E6">
        <w:rPr>
          <w:rFonts w:eastAsia="Times New Roman" w:cs="Times New Roman"/>
          <w:lang w:eastAsia="en-IE"/>
        </w:rPr>
        <w:t xml:space="preserve"> - a sprung undercarriage leg often used for larger, heavier models</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proofErr w:type="gramStart"/>
      <w:r w:rsidRPr="005C26E6">
        <w:rPr>
          <w:rFonts w:eastAsia="Times New Roman" w:cs="Times New Roman"/>
          <w:b/>
          <w:bCs/>
          <w:lang w:eastAsia="en-IE"/>
        </w:rPr>
        <w:t xml:space="preserve">Over shoot </w:t>
      </w:r>
      <w:r w:rsidRPr="005C26E6">
        <w:rPr>
          <w:rFonts w:eastAsia="Times New Roman" w:cs="Times New Roman"/>
          <w:lang w:eastAsia="en-IE"/>
        </w:rPr>
        <w:t>- to overrun the landing.</w:t>
      </w:r>
      <w:proofErr w:type="gramEnd"/>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proofErr w:type="spellStart"/>
      <w:r w:rsidRPr="005C26E6">
        <w:rPr>
          <w:rFonts w:eastAsia="Times New Roman" w:cs="Times New Roman"/>
          <w:b/>
          <w:bCs/>
          <w:lang w:eastAsia="en-IE"/>
        </w:rPr>
        <w:t>Outrunner</w:t>
      </w:r>
      <w:proofErr w:type="spellEnd"/>
      <w:r w:rsidRPr="005C26E6">
        <w:rPr>
          <w:rFonts w:eastAsia="Times New Roman" w:cs="Times New Roman"/>
          <w:b/>
          <w:bCs/>
          <w:lang w:eastAsia="en-IE"/>
        </w:rPr>
        <w:t xml:space="preserve"> -</w:t>
      </w:r>
      <w:r w:rsidRPr="005C26E6">
        <w:rPr>
          <w:rFonts w:eastAsia="Times New Roman" w:cs="Times New Roman"/>
          <w:lang w:eastAsia="en-IE"/>
        </w:rPr>
        <w:t xml:space="preserve"> the other type of brushless motor, where the outer casing, or 'can', of the motor rotates with the shaft and permanent magnets, which are attached to the inside of the can. </w:t>
      </w:r>
      <w:proofErr w:type="spellStart"/>
      <w:r w:rsidRPr="005C26E6">
        <w:rPr>
          <w:rFonts w:eastAsia="Times New Roman" w:cs="Times New Roman"/>
          <w:lang w:eastAsia="en-IE"/>
        </w:rPr>
        <w:t>Outrunners</w:t>
      </w:r>
      <w:proofErr w:type="spellEnd"/>
      <w:r w:rsidRPr="005C26E6">
        <w:rPr>
          <w:rFonts w:eastAsia="Times New Roman" w:cs="Times New Roman"/>
          <w:lang w:eastAsia="en-IE"/>
        </w:rPr>
        <w:t xml:space="preserve"> produce more torque than </w:t>
      </w:r>
      <w:proofErr w:type="spellStart"/>
      <w:r w:rsidRPr="005C26E6">
        <w:rPr>
          <w:rFonts w:eastAsia="Times New Roman" w:cs="Times New Roman"/>
          <w:lang w:eastAsia="en-IE"/>
        </w:rPr>
        <w:t>inrunners</w:t>
      </w:r>
      <w:proofErr w:type="spellEnd"/>
      <w:r w:rsidRPr="005C26E6">
        <w:rPr>
          <w:rFonts w:eastAsia="Times New Roman" w:cs="Times New Roman"/>
          <w:lang w:eastAsia="en-IE"/>
        </w:rPr>
        <w:t xml:space="preserve"> and are the most common type of brushless motor.</w:t>
      </w:r>
    </w:p>
    <w:p w:rsidR="00140321"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lang w:eastAsia="en-IE"/>
        </w:rPr>
        <w:t>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PCM</w:t>
      </w:r>
      <w:r w:rsidRPr="005C26E6">
        <w:rPr>
          <w:rFonts w:eastAsia="Times New Roman" w:cs="Times New Roman"/>
          <w:lang w:eastAsia="en-IE"/>
        </w:rPr>
        <w:t xml:space="preserve"> - Pulse Code Modulation</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PPM</w:t>
      </w:r>
      <w:r w:rsidRPr="005C26E6">
        <w:rPr>
          <w:rFonts w:eastAsia="Times New Roman" w:cs="Times New Roman"/>
          <w:lang w:eastAsia="en-IE"/>
        </w:rPr>
        <w:t xml:space="preserve"> - Pulse Width Modulation</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 xml:space="preserve">PVA </w:t>
      </w:r>
      <w:r w:rsidRPr="005C26E6">
        <w:rPr>
          <w:rFonts w:eastAsia="Times New Roman" w:cs="Times New Roman"/>
          <w:lang w:eastAsia="en-IE"/>
        </w:rPr>
        <w:t>- Polyvinyl Acetate, type of wood glue often used in model construction. It is also known as 'white glue'.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 xml:space="preserve">Park flyer </w:t>
      </w:r>
      <w:r w:rsidRPr="005C26E6">
        <w:rPr>
          <w:rFonts w:eastAsia="Times New Roman" w:cs="Times New Roman"/>
          <w:lang w:eastAsia="en-IE"/>
        </w:rPr>
        <w:t xml:space="preserve">- (1) the general name given to any model that can be flown in a small space such as a park. (2) Increasingly a generic term for small and electric models although in many cases the model may be too fast for the park.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Pattern ship</w:t>
      </w:r>
      <w:r w:rsidRPr="005C26E6">
        <w:rPr>
          <w:rFonts w:eastAsia="Times New Roman" w:cs="Times New Roman"/>
          <w:lang w:eastAsia="en-IE"/>
        </w:rPr>
        <w:t xml:space="preserve"> - type of model aeroplane specifically designed for competition or precision aerobatics (F3A).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 xml:space="preserve">Peg board </w:t>
      </w:r>
      <w:r w:rsidRPr="005C26E6">
        <w:rPr>
          <w:rFonts w:eastAsia="Times New Roman" w:cs="Times New Roman"/>
          <w:lang w:eastAsia="en-IE"/>
        </w:rPr>
        <w:t xml:space="preserve">- a form of frequency control or monitoring used by some clubs. Pilots either put a peg onto the board to claim a channel (peg 'on' system) or they take a peg off a slot (peg 'off' system). Either way only the pilot with the peg, or whose peg is on the slot, may switch on a </w:t>
      </w:r>
      <w:proofErr w:type="spellStart"/>
      <w:proofErr w:type="gramStart"/>
      <w:r w:rsidRPr="005C26E6">
        <w:rPr>
          <w:rFonts w:eastAsia="Times New Roman" w:cs="Times New Roman"/>
          <w:lang w:eastAsia="en-IE"/>
        </w:rPr>
        <w:t>Tx</w:t>
      </w:r>
      <w:proofErr w:type="spellEnd"/>
      <w:proofErr w:type="gramEnd"/>
      <w:r w:rsidRPr="005C26E6">
        <w:rPr>
          <w:rFonts w:eastAsia="Times New Roman" w:cs="Times New Roman"/>
          <w:lang w:eastAsia="en-IE"/>
        </w:rPr>
        <w:t xml:space="preserve"> on that (35Mhz) channel. The advent of 2.4GHz has left this system redundant though some clubs retain a blanket system to allow others to see how many sets are being operated at the site.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Piano wire</w:t>
      </w:r>
      <w:r w:rsidRPr="005C26E6">
        <w:rPr>
          <w:rFonts w:eastAsia="Times New Roman" w:cs="Times New Roman"/>
          <w:lang w:eastAsia="en-IE"/>
        </w:rPr>
        <w:t xml:space="preserve"> - a type of tough steel wire with a high degree of springiness. </w:t>
      </w:r>
      <w:r w:rsidR="00A228D3">
        <w:rPr>
          <w:rFonts w:eastAsia="Times New Roman" w:cs="Times New Roman"/>
          <w:lang w:eastAsia="en-IE"/>
        </w:rPr>
        <w:t xml:space="preserve"> </w:t>
      </w:r>
      <w:proofErr w:type="gramStart"/>
      <w:r w:rsidRPr="005C26E6">
        <w:rPr>
          <w:rFonts w:eastAsia="Times New Roman" w:cs="Times New Roman"/>
          <w:lang w:eastAsia="en-IE"/>
        </w:rPr>
        <w:t>Usually used to fabricate undercarriages.</w:t>
      </w:r>
      <w:proofErr w:type="gramEnd"/>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lastRenderedPageBreak/>
        <w:t xml:space="preserve">Pitch attitude </w:t>
      </w:r>
      <w:r w:rsidRPr="005C26E6">
        <w:rPr>
          <w:rFonts w:eastAsia="Times New Roman" w:cs="Times New Roman"/>
          <w:lang w:eastAsia="en-IE"/>
        </w:rPr>
        <w:t>- the upward or downward angle of the airplane in relation to the horizontal, when viewed from the side. Pitch is controlled by the elevators.</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Pitch</w:t>
      </w:r>
      <w:r w:rsidRPr="005C26E6">
        <w:rPr>
          <w:rFonts w:eastAsia="Times New Roman" w:cs="Times New Roman"/>
          <w:lang w:eastAsia="en-IE"/>
        </w:rPr>
        <w:t xml:space="preserve"> - (1) the twist of a propeller that gives it efficiency in the air. (2) The axis of an aeroplane in the plane perpendicular to the aircraft centreline. The pitch angle of a moving wing or blade is known as the Angle of Attack.</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proofErr w:type="gramStart"/>
      <w:r w:rsidRPr="005C26E6">
        <w:rPr>
          <w:rFonts w:eastAsia="Times New Roman" w:cs="Times New Roman"/>
          <w:b/>
          <w:bCs/>
          <w:lang w:eastAsia="en-IE"/>
        </w:rPr>
        <w:t xml:space="preserve">Polyhedral - </w:t>
      </w:r>
      <w:r w:rsidRPr="005C26E6">
        <w:rPr>
          <w:rFonts w:eastAsia="Times New Roman" w:cs="Times New Roman"/>
          <w:lang w:eastAsia="en-IE"/>
        </w:rPr>
        <w:t>a particular wing shape where the outward ends of the wing panels are at a different angle to the main panels.</w:t>
      </w:r>
      <w:proofErr w:type="gramEnd"/>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 xml:space="preserve">Plug-N-Play (PNP) </w:t>
      </w:r>
      <w:r w:rsidRPr="005C26E6">
        <w:rPr>
          <w:rFonts w:eastAsia="Times New Roman" w:cs="Times New Roman"/>
          <w:lang w:eastAsia="en-IE"/>
        </w:rPr>
        <w:t xml:space="preserve">- Ready </w:t>
      </w:r>
      <w:proofErr w:type="gramStart"/>
      <w:r w:rsidRPr="005C26E6">
        <w:rPr>
          <w:rFonts w:eastAsia="Times New Roman" w:cs="Times New Roman"/>
          <w:lang w:eastAsia="en-IE"/>
        </w:rPr>
        <w:t>To</w:t>
      </w:r>
      <w:proofErr w:type="gramEnd"/>
      <w:r w:rsidRPr="005C26E6">
        <w:rPr>
          <w:rFonts w:eastAsia="Times New Roman" w:cs="Times New Roman"/>
          <w:lang w:eastAsia="en-IE"/>
        </w:rPr>
        <w:t xml:space="preserve"> Fly models that are missing just the transmitter and receiver, allowing the pilot to use his/her own.</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 xml:space="preserve">Power panel </w:t>
      </w:r>
      <w:r w:rsidRPr="005C26E6">
        <w:rPr>
          <w:rFonts w:eastAsia="Times New Roman" w:cs="Times New Roman"/>
          <w:lang w:eastAsia="en-IE"/>
        </w:rPr>
        <w:t>- a small instrument panel usually mounted on the side of a flight box (q.v.) which contains useful facilities such as; a fuel pump, power outlets for an electric starter and glow plug etc.</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Pusher -</w:t>
      </w:r>
      <w:r w:rsidRPr="005C26E6">
        <w:rPr>
          <w:rFonts w:eastAsia="Times New Roman" w:cs="Times New Roman"/>
          <w:lang w:eastAsia="en-IE"/>
        </w:rPr>
        <w:t xml:space="preserve"> A model which fitted with the </w:t>
      </w:r>
      <w:r w:rsidR="002335E4">
        <w:rPr>
          <w:rFonts w:eastAsia="Times New Roman" w:cs="Times New Roman"/>
          <w:lang w:eastAsia="en-IE"/>
        </w:rPr>
        <w:t>propeller</w:t>
      </w:r>
      <w:r w:rsidRPr="005C26E6">
        <w:rPr>
          <w:rFonts w:eastAsia="Times New Roman" w:cs="Times New Roman"/>
          <w:lang w:eastAsia="en-IE"/>
        </w:rPr>
        <w:t xml:space="preserve"> or other motive force at the rear</w:t>
      </w:r>
      <w:r w:rsidRPr="005C26E6">
        <w:rPr>
          <w:rFonts w:eastAsia="Times New Roman" w:cs="Times New Roman"/>
          <w:b/>
          <w:bCs/>
          <w:lang w:eastAsia="en-IE"/>
        </w:rPr>
        <w:t xml:space="preserve"> </w:t>
      </w:r>
      <w:r w:rsidRPr="005C26E6">
        <w:rPr>
          <w:rFonts w:eastAsia="Times New Roman" w:cs="Times New Roman"/>
          <w:lang w:eastAsia="en-IE"/>
        </w:rPr>
        <w:t>which then "pushes" the model through the air.</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proofErr w:type="gramStart"/>
      <w:r w:rsidRPr="005C26E6">
        <w:rPr>
          <w:rFonts w:eastAsia="Times New Roman" w:cs="Times New Roman"/>
          <w:b/>
          <w:bCs/>
          <w:lang w:eastAsia="en-IE"/>
        </w:rPr>
        <w:t xml:space="preserve">Push rod </w:t>
      </w:r>
      <w:r w:rsidRPr="005C26E6">
        <w:rPr>
          <w:rFonts w:eastAsia="Times New Roman" w:cs="Times New Roman"/>
          <w:lang w:eastAsia="en-IE"/>
        </w:rPr>
        <w:t>- a tough metal wire (or a wooden rod with metal wire ends) that usually links the servo to a control horn so as to activate a control surface.</w:t>
      </w:r>
      <w:proofErr w:type="gramEnd"/>
      <w:r w:rsidRPr="005C26E6">
        <w:rPr>
          <w:rFonts w:eastAsia="Times New Roman" w:cs="Times New Roman"/>
          <w:lang w:eastAsia="en-IE"/>
        </w:rPr>
        <w:t xml:space="preserve">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Arial"/>
          <w:b/>
          <w:bCs/>
          <w:lang w:eastAsia="en-IE"/>
        </w:rPr>
        <w:t>Pre-flight checks</w:t>
      </w:r>
      <w:r w:rsidRPr="005C26E6">
        <w:rPr>
          <w:rFonts w:eastAsia="Times New Roman" w:cs="Arial"/>
          <w:lang w:eastAsia="en-IE"/>
        </w:rPr>
        <w:t xml:space="preserve"> - essential checks that you need to carry out immediately before flight.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Arial"/>
          <w:b/>
          <w:bCs/>
          <w:lang w:eastAsia="en-IE"/>
        </w:rPr>
        <w:t>Priming</w:t>
      </w:r>
      <w:r w:rsidRPr="005C26E6">
        <w:rPr>
          <w:rFonts w:eastAsia="Times New Roman" w:cs="Arial"/>
          <w:lang w:eastAsia="en-IE"/>
        </w:rPr>
        <w:t xml:space="preserve"> - the action of introducing fuel in to the engine prior to starting it. Over-priming often causes fuel lock.</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Arial"/>
          <w:b/>
          <w:bCs/>
          <w:lang w:eastAsia="en-IE"/>
        </w:rPr>
        <w:t>PSS</w:t>
      </w:r>
      <w:r w:rsidRPr="005C26E6">
        <w:rPr>
          <w:rFonts w:eastAsia="Times New Roman" w:cs="Arial"/>
          <w:lang w:eastAsia="en-IE"/>
        </w:rPr>
        <w:t xml:space="preserve"> - Power Scale Soaring. Unpowered slope soaring scale model, of</w:t>
      </w:r>
      <w:r w:rsidRPr="005C26E6">
        <w:rPr>
          <w:rFonts w:eastAsia="Times New Roman" w:cs="Arial"/>
          <w:lang w:eastAsia="en-IE"/>
        </w:rPr>
        <w:br/>
        <w:t>either piston + prop or jet powered, full size aircraft.</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lang w:eastAsia="en-IE"/>
        </w:rPr>
        <w:t>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lang w:eastAsia="en-IE"/>
        </w:rPr>
        <w:br/>
      </w:r>
      <w:r w:rsidRPr="005C26E6">
        <w:rPr>
          <w:rFonts w:eastAsia="Times New Roman" w:cs="Arial"/>
          <w:b/>
          <w:bCs/>
          <w:lang w:eastAsia="en-IE"/>
        </w:rPr>
        <w:t>Range check</w:t>
      </w:r>
      <w:r w:rsidRPr="005C26E6">
        <w:rPr>
          <w:rFonts w:eastAsia="Times New Roman" w:cs="Arial"/>
          <w:lang w:eastAsia="en-IE"/>
        </w:rPr>
        <w:t xml:space="preserve"> - an essential pre-flight check to test the operation of your R/C gear.</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Arial"/>
          <w:b/>
          <w:bCs/>
          <w:lang w:eastAsia="en-IE"/>
        </w:rPr>
        <w:t>Rx / Receiver</w:t>
      </w:r>
      <w:r w:rsidRPr="005C26E6">
        <w:rPr>
          <w:rFonts w:eastAsia="Times New Roman" w:cs="Arial"/>
          <w:lang w:eastAsia="en-IE"/>
        </w:rPr>
        <w:t xml:space="preserve"> - part of the radio control gear that lives inside the model and picks up the radio signals sent out by the transmitter.</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Arial"/>
          <w:b/>
          <w:bCs/>
          <w:lang w:eastAsia="en-IE"/>
        </w:rPr>
        <w:t>Retracts</w:t>
      </w:r>
      <w:r w:rsidRPr="005C26E6">
        <w:rPr>
          <w:rFonts w:eastAsia="Times New Roman" w:cs="Arial"/>
          <w:lang w:eastAsia="en-IE"/>
        </w:rPr>
        <w:t xml:space="preserve"> - abbreviation for 'retractable undercarriage', which is an undercarriage that folds up into the airplane's wings or fuselage after </w:t>
      </w:r>
      <w:proofErr w:type="spellStart"/>
      <w:r w:rsidRPr="005C26E6">
        <w:rPr>
          <w:rFonts w:eastAsia="Times New Roman" w:cs="Arial"/>
          <w:lang w:eastAsia="en-IE"/>
        </w:rPr>
        <w:t>take off</w:t>
      </w:r>
      <w:proofErr w:type="spellEnd"/>
      <w:r w:rsidRPr="005C26E6">
        <w:rPr>
          <w:rFonts w:eastAsia="Times New Roman" w:cs="Arial"/>
          <w:lang w:eastAsia="en-IE"/>
        </w:rPr>
        <w:t>.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Arial"/>
          <w:b/>
          <w:bCs/>
          <w:lang w:eastAsia="en-IE"/>
        </w:rPr>
        <w:t>ROG</w:t>
      </w:r>
      <w:r w:rsidRPr="005C26E6">
        <w:rPr>
          <w:rFonts w:eastAsia="Times New Roman" w:cs="Arial"/>
          <w:lang w:eastAsia="en-IE"/>
        </w:rPr>
        <w:t xml:space="preserve"> – Rise </w:t>
      </w:r>
      <w:proofErr w:type="gramStart"/>
      <w:r w:rsidRPr="005C26E6">
        <w:rPr>
          <w:rFonts w:eastAsia="Times New Roman" w:cs="Arial"/>
          <w:lang w:eastAsia="en-IE"/>
        </w:rPr>
        <w:t>Off</w:t>
      </w:r>
      <w:proofErr w:type="gramEnd"/>
      <w:r w:rsidRPr="005C26E6">
        <w:rPr>
          <w:rFonts w:eastAsia="Times New Roman" w:cs="Arial"/>
          <w:lang w:eastAsia="en-IE"/>
        </w:rPr>
        <w:t xml:space="preserve"> Ground –where a model can taxi along the ground, and increase speed and 'rotate' to commence flying.</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Arial"/>
          <w:b/>
          <w:bCs/>
          <w:lang w:eastAsia="en-IE"/>
        </w:rPr>
        <w:t xml:space="preserve">Roll </w:t>
      </w:r>
      <w:r w:rsidRPr="005C26E6">
        <w:rPr>
          <w:rFonts w:eastAsia="Times New Roman" w:cs="Arial"/>
          <w:lang w:eastAsia="en-IE"/>
        </w:rPr>
        <w:t xml:space="preserve">- the rotational movement of an airplane about its longitudinal axis. </w:t>
      </w:r>
      <w:proofErr w:type="gramStart"/>
      <w:r w:rsidRPr="005C26E6">
        <w:rPr>
          <w:rFonts w:eastAsia="Times New Roman" w:cs="Arial"/>
          <w:lang w:eastAsia="en-IE"/>
        </w:rPr>
        <w:t>Also an aerobatic manoeuvre whereby the airplane is rolled about its longitudinal axis through 360 degrees.</w:t>
      </w:r>
      <w:proofErr w:type="gramEnd"/>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Arial"/>
          <w:b/>
          <w:bCs/>
          <w:lang w:eastAsia="en-IE"/>
        </w:rPr>
        <w:t>Rotate</w:t>
      </w:r>
      <w:r w:rsidRPr="005C26E6">
        <w:rPr>
          <w:rFonts w:eastAsia="Times New Roman" w:cs="Arial"/>
          <w:lang w:eastAsia="en-IE"/>
        </w:rPr>
        <w:t xml:space="preserve"> - the motion of pulling back on the control wheel to lift the nose during takeoff.</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Arial"/>
          <w:b/>
          <w:bCs/>
          <w:lang w:eastAsia="en-IE"/>
        </w:rPr>
        <w:t xml:space="preserve">RTF </w:t>
      </w:r>
      <w:r w:rsidRPr="005C26E6">
        <w:rPr>
          <w:rFonts w:eastAsia="Times New Roman" w:cs="Arial"/>
          <w:lang w:eastAsia="en-IE"/>
        </w:rPr>
        <w:t xml:space="preserve">- Ready </w:t>
      </w:r>
      <w:proofErr w:type="gramStart"/>
      <w:r w:rsidRPr="005C26E6">
        <w:rPr>
          <w:rFonts w:eastAsia="Times New Roman" w:cs="Arial"/>
          <w:lang w:eastAsia="en-IE"/>
        </w:rPr>
        <w:t>To</w:t>
      </w:r>
      <w:proofErr w:type="gramEnd"/>
      <w:r w:rsidRPr="005C26E6">
        <w:rPr>
          <w:rFonts w:eastAsia="Times New Roman" w:cs="Arial"/>
          <w:lang w:eastAsia="en-IE"/>
        </w:rPr>
        <w:t xml:space="preserve"> Fly. RTF models can be assembled in </w:t>
      </w:r>
      <w:proofErr w:type="gramStart"/>
      <w:r w:rsidRPr="005C26E6">
        <w:rPr>
          <w:rFonts w:eastAsia="Times New Roman" w:cs="Arial"/>
          <w:lang w:eastAsia="en-IE"/>
        </w:rPr>
        <w:t>minutes,</w:t>
      </w:r>
      <w:proofErr w:type="gramEnd"/>
      <w:r w:rsidRPr="005C26E6">
        <w:rPr>
          <w:rFonts w:eastAsia="Times New Roman" w:cs="Arial"/>
          <w:lang w:eastAsia="en-IE"/>
        </w:rPr>
        <w:t xml:space="preserve"> usually it's a case of just strapping on the wing.</w:t>
      </w:r>
    </w:p>
    <w:p w:rsidR="00140321" w:rsidRDefault="005C26E6" w:rsidP="005C26E6">
      <w:pPr>
        <w:shd w:val="clear" w:color="auto" w:fill="FFFFFF"/>
        <w:spacing w:before="100" w:beforeAutospacing="1" w:after="100" w:afterAutospacing="1" w:line="240" w:lineRule="auto"/>
        <w:rPr>
          <w:rFonts w:eastAsia="Times New Roman" w:cs="Arial"/>
          <w:lang w:eastAsia="en-IE"/>
        </w:rPr>
      </w:pPr>
      <w:r w:rsidRPr="005C26E6">
        <w:rPr>
          <w:rFonts w:eastAsia="Times New Roman" w:cs="Arial"/>
          <w:b/>
          <w:bCs/>
          <w:lang w:eastAsia="en-IE"/>
        </w:rPr>
        <w:lastRenderedPageBreak/>
        <w:t>Rudder</w:t>
      </w:r>
      <w:r w:rsidRPr="005C26E6">
        <w:rPr>
          <w:rFonts w:eastAsia="Times New Roman" w:cs="Arial"/>
          <w:lang w:eastAsia="en-IE"/>
        </w:rPr>
        <w:t xml:space="preserve"> - the moving section on the back half of the fin.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lang w:eastAsia="en-IE"/>
        </w:rPr>
        <w:br/>
      </w:r>
      <w:r w:rsidRPr="005C26E6">
        <w:rPr>
          <w:rFonts w:eastAsia="Times New Roman" w:cs="Arial"/>
          <w:b/>
          <w:bCs/>
          <w:lang w:eastAsia="en-IE"/>
        </w:rPr>
        <w:t>Scale</w:t>
      </w:r>
      <w:r w:rsidRPr="005C26E6">
        <w:rPr>
          <w:rFonts w:eastAsia="Times New Roman" w:cs="Arial"/>
          <w:lang w:eastAsia="en-IE"/>
        </w:rPr>
        <w:t xml:space="preserve"> - any m</w:t>
      </w:r>
      <w:r w:rsidR="001077EC">
        <w:rPr>
          <w:rFonts w:eastAsia="Times New Roman" w:cs="Arial"/>
          <w:lang w:eastAsia="en-IE"/>
        </w:rPr>
        <w:t>odel that has been modelled on</w:t>
      </w:r>
      <w:r w:rsidRPr="005C26E6">
        <w:rPr>
          <w:rFonts w:eastAsia="Times New Roman" w:cs="Arial"/>
          <w:lang w:eastAsia="en-IE"/>
        </w:rPr>
        <w:t xml:space="preserve"> a real aircraft.</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Arial"/>
          <w:b/>
          <w:bCs/>
          <w:lang w:eastAsia="en-IE"/>
        </w:rPr>
        <w:t>Stand –off / Semi-scale</w:t>
      </w:r>
      <w:r w:rsidRPr="005C26E6">
        <w:rPr>
          <w:rFonts w:eastAsia="Times New Roman" w:cs="Arial"/>
          <w:lang w:eastAsia="en-IE"/>
        </w:rPr>
        <w:t xml:space="preserve"> - any model that is loosely based on a real aircraft, with maybe a few details left out or proportions changed.</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Arial"/>
          <w:b/>
          <w:bCs/>
          <w:lang w:eastAsia="en-IE"/>
        </w:rPr>
        <w:t>Servo</w:t>
      </w:r>
      <w:r w:rsidRPr="005C26E6">
        <w:rPr>
          <w:rFonts w:eastAsia="Times New Roman" w:cs="Arial"/>
          <w:lang w:eastAsia="en-IE"/>
        </w:rPr>
        <w:t xml:space="preserve"> - the part of the radio control gear that converts the radio signal into movement of the control surfaces.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proofErr w:type="gramStart"/>
      <w:r w:rsidRPr="005C26E6">
        <w:rPr>
          <w:rFonts w:eastAsia="Times New Roman" w:cs="Arial"/>
          <w:b/>
          <w:bCs/>
          <w:lang w:eastAsia="en-IE"/>
        </w:rPr>
        <w:t>Servo reverse</w:t>
      </w:r>
      <w:r w:rsidRPr="005C26E6">
        <w:rPr>
          <w:rFonts w:eastAsia="Times New Roman" w:cs="Arial"/>
          <w:lang w:eastAsia="en-IE"/>
        </w:rPr>
        <w:t xml:space="preserve"> - a feature on R/C systems whereby the direction of the servo horn movement can be reversed.</w:t>
      </w:r>
      <w:proofErr w:type="gramEnd"/>
    </w:p>
    <w:p w:rsidR="005C26E6" w:rsidRPr="005C26E6" w:rsidRDefault="005C26E6" w:rsidP="005C26E6">
      <w:pPr>
        <w:shd w:val="clear" w:color="auto" w:fill="FFFFFF"/>
        <w:spacing w:after="0" w:line="240" w:lineRule="auto"/>
        <w:rPr>
          <w:rFonts w:eastAsia="Times New Roman" w:cs="Times New Roman"/>
          <w:lang w:eastAsia="en-IE"/>
        </w:rPr>
      </w:pPr>
      <w:proofErr w:type="spellStart"/>
      <w:r w:rsidRPr="005C26E6">
        <w:rPr>
          <w:rFonts w:eastAsia="Times New Roman" w:cs="Times New Roman"/>
          <w:b/>
          <w:bCs/>
          <w:lang w:eastAsia="en-IE"/>
        </w:rPr>
        <w:t>Shockie</w:t>
      </w:r>
      <w:proofErr w:type="spellEnd"/>
      <w:r w:rsidRPr="005C26E6">
        <w:rPr>
          <w:rFonts w:eastAsia="Times New Roman" w:cs="Times New Roman"/>
          <w:lang w:eastAsia="en-IE"/>
        </w:rPr>
        <w:t xml:space="preserve"> </w:t>
      </w:r>
      <w:r w:rsidRPr="005C26E6">
        <w:rPr>
          <w:rFonts w:eastAsia="Times New Roman" w:cs="Times New Roman"/>
          <w:b/>
          <w:bCs/>
          <w:lang w:eastAsia="en-IE"/>
        </w:rPr>
        <w:t xml:space="preserve">/ </w:t>
      </w:r>
      <w:proofErr w:type="spellStart"/>
      <w:r w:rsidRPr="005C26E6">
        <w:rPr>
          <w:rFonts w:eastAsia="Times New Roman" w:cs="Times New Roman"/>
          <w:b/>
          <w:bCs/>
          <w:lang w:eastAsia="en-IE"/>
        </w:rPr>
        <w:t>Shockflyer</w:t>
      </w:r>
      <w:proofErr w:type="spellEnd"/>
      <w:r w:rsidRPr="005C26E6">
        <w:rPr>
          <w:rFonts w:eastAsia="Times New Roman" w:cs="Times New Roman"/>
          <w:lang w:eastAsia="en-IE"/>
        </w:rPr>
        <w:t>- type of model, often small and made from foam, used to fly 3D style manoeuvres indoors.</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Arial"/>
          <w:b/>
          <w:bCs/>
          <w:lang w:eastAsia="en-IE"/>
        </w:rPr>
        <w:t>Side/Down thrust -</w:t>
      </w:r>
      <w:r w:rsidRPr="005C26E6">
        <w:rPr>
          <w:rFonts w:eastAsia="Times New Roman" w:cs="Arial"/>
          <w:lang w:eastAsia="en-IE"/>
        </w:rPr>
        <w:t xml:space="preserve"> a deliberately built in offset to the thrust line of the engine or motor intended to compensate for the torque effects and other forces which could pull the model off track.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proofErr w:type="spellStart"/>
      <w:r w:rsidRPr="005C26E6">
        <w:rPr>
          <w:rFonts w:eastAsia="Times New Roman" w:cs="Arial"/>
          <w:b/>
          <w:bCs/>
          <w:lang w:eastAsia="en-IE"/>
        </w:rPr>
        <w:t>Sideslipping</w:t>
      </w:r>
      <w:proofErr w:type="spellEnd"/>
      <w:r w:rsidRPr="005C26E6">
        <w:rPr>
          <w:rFonts w:eastAsia="Times New Roman" w:cs="Arial"/>
          <w:lang w:eastAsia="en-IE"/>
        </w:rPr>
        <w:t xml:space="preserve"> - a mode of flight in which the model's nose is yawed away from its direction of motion and so the aircraft "crabs" partially sideways through the air. This mode of flight considerably increases drag on the model and thus can lead to a dangerous loss of airspeed. It can occur unintentionally in badly co-ordinated turns, but also may be used intentionally by pilots as a way of </w:t>
      </w:r>
      <w:proofErr w:type="spellStart"/>
      <w:r w:rsidRPr="005C26E6">
        <w:rPr>
          <w:rFonts w:eastAsia="Times New Roman" w:cs="Arial"/>
          <w:lang w:eastAsia="en-IE"/>
        </w:rPr>
        <w:t>loosing</w:t>
      </w:r>
      <w:proofErr w:type="spellEnd"/>
      <w:r w:rsidRPr="005C26E6">
        <w:rPr>
          <w:rFonts w:eastAsia="Times New Roman" w:cs="Arial"/>
          <w:lang w:eastAsia="en-IE"/>
        </w:rPr>
        <w:t xml:space="preserve"> altitude without gaining speed when a model is not fitted with flaps.</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Arial"/>
          <w:b/>
          <w:bCs/>
          <w:lang w:eastAsia="en-IE"/>
        </w:rPr>
        <w:t>SIM – see flight simulator above.</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vanish/>
          <w:lang w:eastAsia="en-IE"/>
        </w:rPr>
        <w:t> </w:t>
      </w:r>
      <w:r w:rsidRPr="005C26E6">
        <w:rPr>
          <w:rFonts w:eastAsia="Times New Roman" w:cs="Times New Roman"/>
          <w:vanish/>
          <w:lang w:eastAsia="en-IE"/>
        </w:rPr>
        <w:t>   </w:t>
      </w:r>
      <w:r w:rsidRPr="005C26E6">
        <w:rPr>
          <w:rFonts w:eastAsia="Times New Roman" w:cs="Arial"/>
          <w:b/>
          <w:bCs/>
          <w:lang w:eastAsia="en-IE"/>
        </w:rPr>
        <w:t xml:space="preserve">Slope soaring </w:t>
      </w:r>
      <w:r w:rsidRPr="005C26E6">
        <w:rPr>
          <w:rFonts w:eastAsia="Times New Roman" w:cs="Arial"/>
          <w:lang w:eastAsia="en-IE"/>
        </w:rPr>
        <w:t xml:space="preserve">- flying gliders </w:t>
      </w:r>
      <w:r w:rsidRPr="005C26E6">
        <w:rPr>
          <w:rFonts w:eastAsia="Times New Roman" w:cs="Arial"/>
          <w:vanish/>
          <w:lang w:eastAsia="en-IE"/>
        </w:rPr>
        <w:t> </w:t>
      </w:r>
      <w:r w:rsidRPr="005C26E6">
        <w:rPr>
          <w:rFonts w:eastAsia="Times New Roman" w:cs="Arial"/>
          <w:b/>
          <w:bCs/>
          <w:vanish/>
          <w:lang w:eastAsia="en-IE"/>
        </w:rPr>
        <w:t> </w:t>
      </w:r>
      <w:r w:rsidRPr="005C26E6">
        <w:rPr>
          <w:rFonts w:eastAsia="Times New Roman" w:cs="Arial"/>
          <w:b/>
          <w:bCs/>
          <w:lang w:eastAsia="en-IE"/>
        </w:rPr>
        <w:t xml:space="preserve">from a hill or higher ground so as to use the wind blowing off the slope as a means to get and stay airborne.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Arial"/>
          <w:b/>
          <w:bCs/>
          <w:lang w:eastAsia="en-IE"/>
        </w:rPr>
        <w:t xml:space="preserve">Snake </w:t>
      </w:r>
      <w:r w:rsidRPr="005C26E6">
        <w:rPr>
          <w:rFonts w:eastAsia="Times New Roman" w:cs="Arial"/>
          <w:lang w:eastAsia="en-IE"/>
        </w:rPr>
        <w:t xml:space="preserve">- type of control rod connecting the </w:t>
      </w:r>
      <w:proofErr w:type="spellStart"/>
      <w:r w:rsidRPr="005C26E6">
        <w:rPr>
          <w:rFonts w:eastAsia="Times New Roman" w:cs="Arial"/>
          <w:lang w:eastAsia="en-IE"/>
        </w:rPr>
        <w:t>sevo</w:t>
      </w:r>
      <w:proofErr w:type="spellEnd"/>
      <w:r w:rsidRPr="005C26E6">
        <w:rPr>
          <w:rFonts w:eastAsia="Times New Roman" w:cs="Arial"/>
          <w:lang w:eastAsia="en-IE"/>
        </w:rPr>
        <w:t xml:space="preserve"> to the control surface - e.g. rudder etc. - in which a flexible inner plastic rod slides in an outer sleeve or tube.</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Arial"/>
          <w:b/>
          <w:bCs/>
          <w:lang w:eastAsia="en-IE"/>
        </w:rPr>
        <w:t>Spars</w:t>
      </w:r>
      <w:r w:rsidRPr="005C26E6">
        <w:rPr>
          <w:rFonts w:eastAsia="Times New Roman" w:cs="Arial"/>
          <w:lang w:eastAsia="en-IE"/>
        </w:rPr>
        <w:t xml:space="preserve"> - wooden (normally) beams that run roughly parallel to the leading/trailing edge. Main spars add strength while minor spars add rigidity. </w:t>
      </w:r>
    </w:p>
    <w:p w:rsidR="005C26E6" w:rsidRPr="005C26E6" w:rsidRDefault="005C26E6" w:rsidP="005C26E6">
      <w:pPr>
        <w:shd w:val="clear" w:color="auto" w:fill="FFFFFF"/>
        <w:spacing w:before="100" w:beforeAutospacing="1" w:after="100" w:afterAutospacing="1" w:line="240" w:lineRule="auto"/>
        <w:rPr>
          <w:rFonts w:eastAsia="Times New Roman" w:cs="Arial"/>
          <w:lang w:eastAsia="en-IE"/>
        </w:rPr>
      </w:pPr>
      <w:r w:rsidRPr="005C26E6">
        <w:rPr>
          <w:rFonts w:eastAsia="Times New Roman" w:cs="Arial"/>
          <w:b/>
          <w:bCs/>
          <w:lang w:eastAsia="en-IE"/>
        </w:rPr>
        <w:t>Spat</w:t>
      </w:r>
      <w:r w:rsidRPr="005C26E6">
        <w:rPr>
          <w:rFonts w:eastAsia="Times New Roman" w:cs="Arial"/>
          <w:lang w:eastAsia="en-IE"/>
        </w:rPr>
        <w:t xml:space="preserve"> - a streamlined covering for a wheel fitted on aircraft to reduce drag.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Arial"/>
          <w:b/>
          <w:bCs/>
          <w:lang w:eastAsia="en-IE"/>
        </w:rPr>
        <w:t>Spin</w:t>
      </w:r>
      <w:r w:rsidRPr="005C26E6">
        <w:rPr>
          <w:rFonts w:eastAsia="Times New Roman" w:cs="Arial"/>
          <w:lang w:eastAsia="en-IE"/>
        </w:rPr>
        <w:t xml:space="preserve"> - the state of an aircraft that is both stalled and rotating in all three </w:t>
      </w:r>
      <w:proofErr w:type="gramStart"/>
      <w:r w:rsidRPr="005C26E6">
        <w:rPr>
          <w:rFonts w:eastAsia="Times New Roman" w:cs="Arial"/>
          <w:lang w:eastAsia="en-IE"/>
        </w:rPr>
        <w:t>axis</w:t>
      </w:r>
      <w:proofErr w:type="gramEnd"/>
      <w:r w:rsidRPr="005C26E6">
        <w:rPr>
          <w:rFonts w:eastAsia="Times New Roman" w:cs="Arial"/>
          <w:lang w:eastAsia="en-IE"/>
        </w:rPr>
        <w:t>. My be erect or inverted. Most spins descend though some aerobatic pilots with the right plane can spin upwards too.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Arial"/>
          <w:b/>
          <w:bCs/>
          <w:lang w:eastAsia="en-IE"/>
        </w:rPr>
        <w:t xml:space="preserve">Spinner </w:t>
      </w:r>
      <w:r w:rsidRPr="005C26E6">
        <w:rPr>
          <w:rFonts w:eastAsia="Times New Roman" w:cs="Arial"/>
          <w:lang w:eastAsia="en-IE"/>
        </w:rPr>
        <w:t xml:space="preserve">- the cone-shaped piece that covers the </w:t>
      </w:r>
      <w:r w:rsidR="001F2367" w:rsidRPr="005C26E6">
        <w:rPr>
          <w:rFonts w:eastAsia="Times New Roman" w:cs="Arial"/>
          <w:lang w:eastAsia="en-IE"/>
        </w:rPr>
        <w:t>centre</w:t>
      </w:r>
      <w:r w:rsidRPr="005C26E6">
        <w:rPr>
          <w:rFonts w:eastAsia="Times New Roman" w:cs="Arial"/>
          <w:lang w:eastAsia="en-IE"/>
        </w:rPr>
        <w:t xml:space="preserve"> of the propeller.</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proofErr w:type="gramStart"/>
      <w:r w:rsidRPr="005C26E6">
        <w:rPr>
          <w:rFonts w:eastAsia="Times New Roman" w:cs="Arial"/>
          <w:b/>
          <w:bCs/>
          <w:lang w:eastAsia="en-IE"/>
        </w:rPr>
        <w:t>Spiral dive</w:t>
      </w:r>
      <w:r w:rsidRPr="005C26E6">
        <w:rPr>
          <w:rFonts w:eastAsia="Times New Roman" w:cs="Arial"/>
          <w:lang w:eastAsia="en-IE"/>
        </w:rPr>
        <w:t xml:space="preserve"> - Similar to a spin but the wing is not stalled and rotation is about an axis removed by some way from the plane.</w:t>
      </w:r>
      <w:proofErr w:type="gramEnd"/>
      <w:r w:rsidRPr="005C26E6">
        <w:rPr>
          <w:rFonts w:eastAsia="Times New Roman" w:cs="Arial"/>
          <w:lang w:eastAsia="en-IE"/>
        </w:rPr>
        <w:t xml:space="preserve"> </w:t>
      </w:r>
      <w:proofErr w:type="gramStart"/>
      <w:r w:rsidRPr="005C26E6">
        <w:rPr>
          <w:rFonts w:eastAsia="Times New Roman" w:cs="Arial"/>
          <w:lang w:eastAsia="en-IE"/>
        </w:rPr>
        <w:t xml:space="preserve">Characterised by high and increasing forward speed and </w:t>
      </w:r>
      <w:r w:rsidR="001F2367" w:rsidRPr="005C26E6">
        <w:rPr>
          <w:rFonts w:eastAsia="Times New Roman" w:cs="Arial"/>
          <w:lang w:eastAsia="en-IE"/>
        </w:rPr>
        <w:t>rapid</w:t>
      </w:r>
      <w:r w:rsidRPr="005C26E6">
        <w:rPr>
          <w:rFonts w:eastAsia="Times New Roman" w:cs="Arial"/>
          <w:lang w:eastAsia="en-IE"/>
        </w:rPr>
        <w:t xml:space="preserve"> rate of descent.</w:t>
      </w:r>
      <w:proofErr w:type="gramEnd"/>
      <w:r w:rsidRPr="005C26E6">
        <w:rPr>
          <w:rFonts w:eastAsia="Times New Roman" w:cs="Arial"/>
          <w:lang w:eastAsia="en-IE"/>
        </w:rPr>
        <w:t xml:space="preserve"> Recovery should be done gently to avoid over stressing the wing.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Arial"/>
          <w:b/>
          <w:bCs/>
          <w:lang w:eastAsia="en-IE"/>
        </w:rPr>
        <w:t>Spoiler</w:t>
      </w:r>
      <w:r w:rsidRPr="005C26E6">
        <w:rPr>
          <w:rFonts w:eastAsia="Times New Roman" w:cs="Arial"/>
          <w:lang w:eastAsia="en-IE"/>
        </w:rPr>
        <w:t xml:space="preserve"> - a movable part of the wing surface which reduces lift and increases drag. </w:t>
      </w:r>
      <w:proofErr w:type="gramStart"/>
      <w:r w:rsidRPr="005C26E6">
        <w:rPr>
          <w:rFonts w:eastAsia="Times New Roman" w:cs="Arial"/>
          <w:lang w:eastAsia="en-IE"/>
        </w:rPr>
        <w:t>Used to make a glider lose height in a controlled way.</w:t>
      </w:r>
      <w:proofErr w:type="gramEnd"/>
      <w:r w:rsidRPr="005C26E6">
        <w:rPr>
          <w:rFonts w:eastAsia="Times New Roman" w:cs="Arial"/>
          <w:lang w:eastAsia="en-IE"/>
        </w:rPr>
        <w:t xml:space="preserve">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Arial"/>
          <w:b/>
          <w:bCs/>
          <w:lang w:eastAsia="en-IE"/>
        </w:rPr>
        <w:lastRenderedPageBreak/>
        <w:t>Sport Flyer</w:t>
      </w:r>
      <w:r w:rsidRPr="005C26E6">
        <w:rPr>
          <w:rFonts w:eastAsia="Times New Roman" w:cs="Arial"/>
          <w:lang w:eastAsia="en-IE"/>
        </w:rPr>
        <w:t xml:space="preserve"> - (1) a general term for model aeroplanes that can be used for general flying and capable of general aerobatic manoeuvres but rarely 3D. </w:t>
      </w:r>
      <w:proofErr w:type="gramStart"/>
      <w:r w:rsidRPr="005C26E6">
        <w:rPr>
          <w:rFonts w:eastAsia="Times New Roman" w:cs="Arial"/>
          <w:lang w:eastAsia="en-IE"/>
        </w:rPr>
        <w:t xml:space="preserve">Sometimes </w:t>
      </w:r>
      <w:r w:rsidR="00662C1F">
        <w:rPr>
          <w:rFonts w:eastAsia="Times New Roman" w:cs="Arial"/>
          <w:lang w:eastAsia="en-IE"/>
        </w:rPr>
        <w:t xml:space="preserve">also </w:t>
      </w:r>
      <w:r w:rsidRPr="005C26E6">
        <w:rPr>
          <w:rFonts w:eastAsia="Times New Roman" w:cs="Arial"/>
          <w:lang w:eastAsia="en-IE"/>
        </w:rPr>
        <w:t>called a 'hack' model.</w:t>
      </w:r>
      <w:proofErr w:type="gramEnd"/>
      <w:r w:rsidRPr="005C26E6">
        <w:rPr>
          <w:rFonts w:eastAsia="Times New Roman" w:cs="Arial"/>
          <w:lang w:eastAsia="en-IE"/>
        </w:rPr>
        <w:t xml:space="preserve"> (2) Also used to denote a non-competitive model flyer, someone who flies just for fun, also called a Sunday flyer.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Arial"/>
          <w:b/>
          <w:bCs/>
          <w:lang w:eastAsia="en-IE"/>
        </w:rPr>
        <w:t>Spread spectrum</w:t>
      </w:r>
      <w:r w:rsidRPr="005C26E6">
        <w:rPr>
          <w:rFonts w:eastAsia="Times New Roman" w:cs="Arial"/>
          <w:lang w:eastAsia="en-IE"/>
        </w:rPr>
        <w:t xml:space="preserve"> - the latest technology for radio control systems. Based on the 2.4GHz frequency band, spread spectrum radio systems are virtually interference-proof, and require no frequency control by the users.</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Arial"/>
          <w:b/>
          <w:bCs/>
          <w:lang w:eastAsia="en-IE"/>
        </w:rPr>
        <w:t>Stall</w:t>
      </w:r>
      <w:r w:rsidRPr="005C26E6">
        <w:rPr>
          <w:rFonts w:eastAsia="Times New Roman" w:cs="Arial"/>
          <w:lang w:eastAsia="en-IE"/>
        </w:rPr>
        <w:t xml:space="preserve"> - when the angle of attack for any wing is exceeded the wing starts producing more drag than lift and the airflow over the wing becomes disturbed and </w:t>
      </w:r>
      <w:proofErr w:type="gramStart"/>
      <w:r w:rsidRPr="005C26E6">
        <w:rPr>
          <w:rFonts w:eastAsia="Times New Roman" w:cs="Arial"/>
          <w:lang w:eastAsia="en-IE"/>
        </w:rPr>
        <w:t>lift</w:t>
      </w:r>
      <w:proofErr w:type="gramEnd"/>
      <w:r w:rsidRPr="005C26E6">
        <w:rPr>
          <w:rFonts w:eastAsia="Times New Roman" w:cs="Arial"/>
          <w:lang w:eastAsia="en-IE"/>
        </w:rPr>
        <w:t xml:space="preserve"> decreases.</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Arial"/>
          <w:b/>
          <w:bCs/>
          <w:lang w:eastAsia="en-IE"/>
        </w:rPr>
        <w:t>Stall turn</w:t>
      </w:r>
      <w:r w:rsidRPr="005C26E6">
        <w:rPr>
          <w:rFonts w:eastAsia="Times New Roman" w:cs="Arial"/>
          <w:lang w:eastAsia="en-IE"/>
        </w:rPr>
        <w:t xml:space="preserve"> - an aerobatic </w:t>
      </w:r>
      <w:r w:rsidR="001F2367" w:rsidRPr="005C26E6">
        <w:rPr>
          <w:rFonts w:eastAsia="Times New Roman" w:cs="Arial"/>
          <w:lang w:eastAsia="en-IE"/>
        </w:rPr>
        <w:t>manoeuvre</w:t>
      </w:r>
      <w:r w:rsidRPr="005C26E6">
        <w:rPr>
          <w:rFonts w:eastAsia="Times New Roman" w:cs="Arial"/>
          <w:lang w:eastAsia="en-IE"/>
        </w:rPr>
        <w:t xml:space="preserve"> whereby the aeroplane is put into a vertical climb, power is reduced and full rudder is applied. The model should stop in mid-air and turn through 180 degrees, thus facing the ground, in the direction that the rudder was applied.</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Arial"/>
          <w:b/>
          <w:bCs/>
          <w:lang w:eastAsia="en-IE"/>
        </w:rPr>
        <w:t xml:space="preserve">Straight and level </w:t>
      </w:r>
      <w:r w:rsidRPr="005C26E6">
        <w:rPr>
          <w:rFonts w:eastAsia="Times New Roman" w:cs="Arial"/>
          <w:lang w:eastAsia="en-IE"/>
        </w:rPr>
        <w:t xml:space="preserve">- when the model is flying in a straight line, with no fluctuation in altitude. A well trimmed airplane should fly straight and level with the </w:t>
      </w:r>
      <w:proofErr w:type="spellStart"/>
      <w:proofErr w:type="gramStart"/>
      <w:r w:rsidRPr="005C26E6">
        <w:rPr>
          <w:rFonts w:eastAsia="Times New Roman" w:cs="Arial"/>
          <w:lang w:eastAsia="en-IE"/>
        </w:rPr>
        <w:t>tx</w:t>
      </w:r>
      <w:proofErr w:type="spellEnd"/>
      <w:proofErr w:type="gramEnd"/>
      <w:r w:rsidRPr="005C26E6">
        <w:rPr>
          <w:rFonts w:eastAsia="Times New Roman" w:cs="Arial"/>
          <w:lang w:eastAsia="en-IE"/>
        </w:rPr>
        <w:t xml:space="preserve"> sticks in their central positions.</w:t>
      </w:r>
    </w:p>
    <w:p w:rsid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b/>
          <w:bCs/>
          <w:lang w:eastAsia="en-IE"/>
        </w:rPr>
        <w:t>STOL</w:t>
      </w:r>
      <w:r w:rsidRPr="005C26E6">
        <w:rPr>
          <w:rFonts w:eastAsia="Times New Roman" w:cs="Times New Roman"/>
          <w:lang w:eastAsia="en-IE"/>
        </w:rPr>
        <w:t xml:space="preserve"> - short take off landing. </w:t>
      </w:r>
    </w:p>
    <w:p w:rsidR="007E46F8" w:rsidRPr="005C26E6" w:rsidRDefault="007E46F8" w:rsidP="005C26E6">
      <w:pPr>
        <w:shd w:val="clear" w:color="auto" w:fill="FFFFFF"/>
        <w:spacing w:before="100" w:beforeAutospacing="1" w:after="100" w:afterAutospacing="1" w:line="240" w:lineRule="auto"/>
        <w:rPr>
          <w:rFonts w:eastAsia="Times New Roman" w:cs="Times New Roman"/>
          <w:lang w:eastAsia="en-IE"/>
        </w:rPr>
      </w:pPr>
      <w:proofErr w:type="gramStart"/>
      <w:r w:rsidRPr="007E46F8">
        <w:rPr>
          <w:rFonts w:eastAsia="Times New Roman" w:cs="Times New Roman"/>
          <w:b/>
          <w:lang w:eastAsia="en-IE"/>
        </w:rPr>
        <w:t>SUA</w:t>
      </w:r>
      <w:r>
        <w:rPr>
          <w:rFonts w:eastAsia="Times New Roman" w:cs="Times New Roman"/>
          <w:b/>
          <w:lang w:eastAsia="en-IE"/>
        </w:rPr>
        <w:t xml:space="preserve"> </w:t>
      </w:r>
      <w:r>
        <w:rPr>
          <w:rFonts w:eastAsia="Times New Roman" w:cs="Times New Roman"/>
          <w:lang w:eastAsia="en-IE"/>
        </w:rPr>
        <w:t xml:space="preserve"> -</w:t>
      </w:r>
      <w:proofErr w:type="gramEnd"/>
      <w:r>
        <w:rPr>
          <w:rFonts w:eastAsia="Times New Roman" w:cs="Times New Roman"/>
          <w:lang w:eastAsia="en-IE"/>
        </w:rPr>
        <w:t xml:space="preserve">  Small Unmanned Aircraft.</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lang w:eastAsia="en-IE"/>
        </w:rPr>
        <w:t>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Arial"/>
          <w:b/>
          <w:bCs/>
          <w:lang w:eastAsia="en-IE"/>
        </w:rPr>
        <w:t>Take-off</w:t>
      </w:r>
      <w:r w:rsidRPr="005C26E6">
        <w:rPr>
          <w:rFonts w:eastAsia="Times New Roman" w:cs="Arial"/>
          <w:lang w:eastAsia="en-IE"/>
        </w:rPr>
        <w:t xml:space="preserve"> - the action of accelerating your aeroplane along the ground until flying speed is reached, and the thing gets airborne. Only suitable for models with an undercarriage, otherwise you're limited to hand launching.</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Arial"/>
          <w:b/>
          <w:bCs/>
          <w:lang w:eastAsia="en-IE"/>
        </w:rPr>
        <w:t>Tail dragger</w:t>
      </w:r>
      <w:r w:rsidRPr="005C26E6">
        <w:rPr>
          <w:rFonts w:eastAsia="Times New Roman" w:cs="Arial"/>
          <w:lang w:eastAsia="en-IE"/>
        </w:rPr>
        <w:t xml:space="preserve"> - an aeroplane that has two main wheels and a small </w:t>
      </w:r>
      <w:proofErr w:type="spellStart"/>
      <w:r w:rsidRPr="005C26E6">
        <w:rPr>
          <w:rFonts w:eastAsia="Times New Roman" w:cs="Arial"/>
          <w:lang w:eastAsia="en-IE"/>
        </w:rPr>
        <w:t>tailwheel</w:t>
      </w:r>
      <w:proofErr w:type="spellEnd"/>
      <w:r w:rsidRPr="005C26E6">
        <w:rPr>
          <w:rFonts w:eastAsia="Times New Roman" w:cs="Arial"/>
          <w:lang w:eastAsia="en-IE"/>
        </w:rPr>
        <w:t>.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proofErr w:type="spellStart"/>
      <w:r w:rsidRPr="005C26E6">
        <w:rPr>
          <w:rFonts w:eastAsia="Times New Roman" w:cs="Arial"/>
          <w:b/>
          <w:bCs/>
          <w:lang w:eastAsia="en-IE"/>
        </w:rPr>
        <w:t>Tailplane</w:t>
      </w:r>
      <w:proofErr w:type="spellEnd"/>
      <w:r w:rsidRPr="005C26E6">
        <w:rPr>
          <w:rFonts w:eastAsia="Times New Roman" w:cs="Arial"/>
          <w:lang w:eastAsia="en-IE"/>
        </w:rPr>
        <w:t xml:space="preserve"> - see horizontal stabilizer.</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Arial"/>
          <w:b/>
          <w:bCs/>
          <w:lang w:eastAsia="en-IE"/>
        </w:rPr>
        <w:t xml:space="preserve">Tail wind </w:t>
      </w:r>
      <w:r w:rsidRPr="005C26E6">
        <w:rPr>
          <w:rFonts w:eastAsia="Times New Roman" w:cs="Arial"/>
          <w:lang w:eastAsia="en-IE"/>
        </w:rPr>
        <w:t>- when the wind is blowing in the same direction as your plane is flying, taking off or landing.</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Arial"/>
          <w:b/>
          <w:bCs/>
          <w:lang w:eastAsia="en-IE"/>
        </w:rPr>
        <w:t>Telemetry</w:t>
      </w:r>
      <w:r w:rsidRPr="005C26E6">
        <w:rPr>
          <w:rFonts w:eastAsia="Times New Roman" w:cs="Arial"/>
          <w:lang w:eastAsia="en-IE"/>
        </w:rPr>
        <w:t xml:space="preserve"> - a feature of some 2.4GHz radio systems that allows real-time data from sensors in the model to be sent back to transmitter and reflected on the </w:t>
      </w:r>
      <w:proofErr w:type="spellStart"/>
      <w:r w:rsidRPr="005C26E6">
        <w:rPr>
          <w:rFonts w:eastAsia="Times New Roman" w:cs="Arial"/>
          <w:lang w:eastAsia="en-IE"/>
        </w:rPr>
        <w:t>Tx</w:t>
      </w:r>
      <w:proofErr w:type="spellEnd"/>
      <w:r w:rsidRPr="005C26E6">
        <w:rPr>
          <w:rFonts w:eastAsia="Times New Roman" w:cs="Arial"/>
          <w:lang w:eastAsia="en-IE"/>
        </w:rPr>
        <w:t xml:space="preserve"> screen or a separate add-on screen/box.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Arial"/>
          <w:b/>
          <w:bCs/>
          <w:lang w:eastAsia="en-IE"/>
        </w:rPr>
        <w:t>Threshold</w:t>
      </w:r>
      <w:r w:rsidRPr="005C26E6">
        <w:rPr>
          <w:rFonts w:eastAsia="Times New Roman" w:cs="Arial"/>
          <w:lang w:eastAsia="en-IE"/>
        </w:rPr>
        <w:t xml:space="preserve"> - the beginning of that portion of the runway usable for landing.</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Arial"/>
          <w:b/>
          <w:bCs/>
          <w:lang w:eastAsia="en-IE"/>
        </w:rPr>
        <w:t>Thrust</w:t>
      </w:r>
      <w:r w:rsidRPr="005C26E6">
        <w:rPr>
          <w:rFonts w:eastAsia="Times New Roman" w:cs="Arial"/>
          <w:lang w:eastAsia="en-IE"/>
        </w:rPr>
        <w:t xml:space="preserve"> - the force that is generated by the spinning propeller or fan/turbine of the airplane, and pushes/pulls the model through the air.</w:t>
      </w:r>
    </w:p>
    <w:p w:rsidR="005C26E6" w:rsidRPr="005C26E6" w:rsidRDefault="005C26E6" w:rsidP="005C26E6">
      <w:pPr>
        <w:shd w:val="clear" w:color="auto" w:fill="FFFFFF"/>
        <w:spacing w:after="0" w:line="240" w:lineRule="auto"/>
        <w:rPr>
          <w:rFonts w:eastAsia="Times New Roman" w:cs="Times New Roman"/>
          <w:lang w:eastAsia="en-IE"/>
        </w:rPr>
      </w:pPr>
      <w:r w:rsidRPr="005C26E6">
        <w:rPr>
          <w:rFonts w:eastAsia="Times New Roman" w:cs="Arial"/>
          <w:b/>
          <w:bCs/>
          <w:lang w:eastAsia="en-IE"/>
        </w:rPr>
        <w:t xml:space="preserve">Torque </w:t>
      </w:r>
      <w:r w:rsidRPr="005C26E6">
        <w:rPr>
          <w:rFonts w:eastAsia="Times New Roman" w:cs="Arial"/>
          <w:lang w:eastAsia="en-IE"/>
        </w:rPr>
        <w:t>is the turning effect of a Force.</w:t>
      </w:r>
    </w:p>
    <w:p w:rsidR="005C26E6" w:rsidRPr="005C26E6" w:rsidRDefault="005C26E6" w:rsidP="005C26E6">
      <w:pPr>
        <w:shd w:val="clear" w:color="auto" w:fill="FFFFFF"/>
        <w:spacing w:after="0" w:line="240" w:lineRule="auto"/>
        <w:rPr>
          <w:rFonts w:eastAsia="Times New Roman" w:cs="Times New Roman"/>
          <w:lang w:eastAsia="en-IE"/>
        </w:rPr>
      </w:pPr>
      <w:r w:rsidRPr="005C26E6">
        <w:rPr>
          <w:rFonts w:eastAsia="Times New Roman" w:cs="Arial"/>
          <w:lang w:eastAsia="en-IE"/>
        </w:rPr>
        <w:t>If using a spanner on a prop-nut the nut is tighter if you increase either the force used or the length of the spanner, or both.</w:t>
      </w:r>
    </w:p>
    <w:p w:rsidR="005C26E6" w:rsidRPr="005C26E6" w:rsidRDefault="005C26E6" w:rsidP="005C26E6">
      <w:pPr>
        <w:shd w:val="clear" w:color="auto" w:fill="FFFFFF"/>
        <w:spacing w:after="0" w:line="240" w:lineRule="auto"/>
        <w:rPr>
          <w:rFonts w:eastAsia="Times New Roman" w:cs="Times New Roman"/>
          <w:lang w:eastAsia="en-IE"/>
        </w:rPr>
      </w:pPr>
      <w:r w:rsidRPr="005C26E6">
        <w:rPr>
          <w:rFonts w:eastAsia="Times New Roman" w:cs="Arial"/>
          <w:lang w:eastAsia="en-IE"/>
        </w:rPr>
        <w:t>So we get..............Torque = Force X Distance (from the nut!)</w:t>
      </w:r>
    </w:p>
    <w:p w:rsidR="005C26E6" w:rsidRPr="005C26E6" w:rsidRDefault="005C26E6" w:rsidP="005C26E6">
      <w:pPr>
        <w:shd w:val="clear" w:color="auto" w:fill="FFFFFF"/>
        <w:spacing w:after="0" w:line="240" w:lineRule="auto"/>
        <w:rPr>
          <w:rFonts w:eastAsia="Times New Roman" w:cs="Times New Roman"/>
          <w:lang w:eastAsia="en-IE"/>
        </w:rPr>
      </w:pPr>
      <w:r w:rsidRPr="005C26E6">
        <w:rPr>
          <w:rFonts w:eastAsia="Times New Roman" w:cs="Arial"/>
          <w:lang w:eastAsia="en-IE"/>
        </w:rPr>
        <w:t xml:space="preserve">The metric units are </w:t>
      </w:r>
      <w:proofErr w:type="spellStart"/>
      <w:r w:rsidRPr="005C26E6">
        <w:rPr>
          <w:rFonts w:eastAsia="Times New Roman" w:cs="Arial"/>
          <w:lang w:eastAsia="en-IE"/>
        </w:rPr>
        <w:t>Newtons</w:t>
      </w:r>
      <w:proofErr w:type="spellEnd"/>
      <w:r w:rsidRPr="005C26E6">
        <w:rPr>
          <w:rFonts w:eastAsia="Times New Roman" w:cs="Arial"/>
          <w:lang w:eastAsia="en-IE"/>
        </w:rPr>
        <w:t xml:space="preserve"> X metres, or Nm, said 'Newton metres'.</w:t>
      </w:r>
    </w:p>
    <w:p w:rsidR="005C26E6" w:rsidRPr="005C26E6" w:rsidRDefault="005C26E6" w:rsidP="005C26E6">
      <w:pPr>
        <w:shd w:val="clear" w:color="auto" w:fill="FFFFFF"/>
        <w:spacing w:after="0" w:line="240" w:lineRule="auto"/>
        <w:rPr>
          <w:rFonts w:eastAsia="Times New Roman" w:cs="Times New Roman"/>
          <w:lang w:eastAsia="en-IE"/>
        </w:rPr>
      </w:pPr>
      <w:r w:rsidRPr="005C26E6">
        <w:rPr>
          <w:rFonts w:eastAsia="Times New Roman" w:cs="Arial"/>
          <w:lang w:eastAsia="en-IE"/>
        </w:rPr>
        <w:t xml:space="preserve">We tend to use the force to lift either a pound or a kilogram so torque wrenches use </w:t>
      </w:r>
      <w:proofErr w:type="spellStart"/>
      <w:r w:rsidRPr="005C26E6">
        <w:rPr>
          <w:rFonts w:eastAsia="Times New Roman" w:cs="Arial"/>
          <w:lang w:eastAsia="en-IE"/>
        </w:rPr>
        <w:t>ftlb</w:t>
      </w:r>
      <w:proofErr w:type="spellEnd"/>
      <w:r w:rsidRPr="005C26E6">
        <w:rPr>
          <w:rFonts w:eastAsia="Times New Roman" w:cs="Arial"/>
          <w:lang w:eastAsia="en-IE"/>
        </w:rPr>
        <w:t xml:space="preserve"> or </w:t>
      </w:r>
      <w:proofErr w:type="spellStart"/>
      <w:r w:rsidRPr="005C26E6">
        <w:rPr>
          <w:rFonts w:eastAsia="Times New Roman" w:cs="Arial"/>
          <w:lang w:eastAsia="en-IE"/>
        </w:rPr>
        <w:t>kgm</w:t>
      </w:r>
      <w:proofErr w:type="spellEnd"/>
      <w:r w:rsidRPr="005C26E6">
        <w:rPr>
          <w:rFonts w:eastAsia="Times New Roman" w:cs="Arial"/>
          <w:lang w:eastAsia="en-IE"/>
        </w:rPr>
        <w:t xml:space="preserve"> and for servos we use </w:t>
      </w:r>
      <w:proofErr w:type="spellStart"/>
      <w:r w:rsidRPr="005C26E6">
        <w:rPr>
          <w:rFonts w:eastAsia="Times New Roman" w:cs="Arial"/>
          <w:lang w:eastAsia="en-IE"/>
        </w:rPr>
        <w:t>kgcm</w:t>
      </w:r>
      <w:proofErr w:type="spellEnd"/>
      <w:r w:rsidRPr="005C26E6">
        <w:rPr>
          <w:rFonts w:eastAsia="Times New Roman" w:cs="Arial"/>
          <w:lang w:eastAsia="en-IE"/>
        </w:rPr>
        <w:t>.</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Arial"/>
          <w:b/>
          <w:bCs/>
          <w:lang w:eastAsia="en-IE"/>
        </w:rPr>
        <w:lastRenderedPageBreak/>
        <w:t>Torque or Torque effect</w:t>
      </w:r>
      <w:r w:rsidRPr="005C26E6">
        <w:rPr>
          <w:rFonts w:eastAsia="Times New Roman" w:cs="Arial"/>
          <w:lang w:eastAsia="en-IE"/>
        </w:rPr>
        <w:t xml:space="preserve"> - the result of the torque effect is a tendency of the plane to want to turn upwards and left in response to the propeller wanting to turn (bank) the plane in the opposite direction of the propeller spin.</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Arial"/>
          <w:b/>
          <w:bCs/>
          <w:lang w:eastAsia="en-IE"/>
        </w:rPr>
        <w:t>T/E or Trailing edge</w:t>
      </w:r>
      <w:r w:rsidRPr="005C26E6">
        <w:rPr>
          <w:rFonts w:eastAsia="Times New Roman" w:cs="Arial"/>
          <w:lang w:eastAsia="en-IE"/>
        </w:rPr>
        <w:t xml:space="preserve"> - the rear edge of the wing, </w:t>
      </w:r>
      <w:proofErr w:type="spellStart"/>
      <w:r w:rsidRPr="005C26E6">
        <w:rPr>
          <w:rFonts w:eastAsia="Times New Roman" w:cs="Arial"/>
          <w:lang w:eastAsia="en-IE"/>
        </w:rPr>
        <w:t>tailplane</w:t>
      </w:r>
      <w:proofErr w:type="spellEnd"/>
      <w:r w:rsidRPr="005C26E6">
        <w:rPr>
          <w:rFonts w:eastAsia="Times New Roman" w:cs="Arial"/>
          <w:lang w:eastAsia="en-IE"/>
        </w:rPr>
        <w:t xml:space="preserve"> or rudder.</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Arial"/>
          <w:b/>
          <w:bCs/>
          <w:lang w:eastAsia="en-IE"/>
        </w:rPr>
        <w:t xml:space="preserve">Tractor - </w:t>
      </w:r>
      <w:r w:rsidRPr="005C26E6">
        <w:rPr>
          <w:rFonts w:eastAsia="Times New Roman" w:cs="Arial"/>
          <w:lang w:eastAsia="en-IE"/>
        </w:rPr>
        <w:t xml:space="preserve">A model where the </w:t>
      </w:r>
      <w:r w:rsidR="002335E4">
        <w:rPr>
          <w:rFonts w:eastAsia="Times New Roman" w:cs="Arial"/>
          <w:lang w:eastAsia="en-IE"/>
        </w:rPr>
        <w:t>propeller</w:t>
      </w:r>
      <w:r w:rsidRPr="005C26E6">
        <w:rPr>
          <w:rFonts w:eastAsia="Times New Roman" w:cs="Arial"/>
          <w:lang w:eastAsia="en-IE"/>
        </w:rPr>
        <w:t xml:space="preserve"> or other motive force is fitted at the front and pulls the model through the air.</w:t>
      </w:r>
      <w:r w:rsidRPr="005C26E6">
        <w:rPr>
          <w:rFonts w:eastAsia="Times New Roman" w:cs="Arial"/>
          <w:b/>
          <w:bCs/>
          <w:lang w:eastAsia="en-IE"/>
        </w:rPr>
        <w:t xml:space="preserve">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Arial"/>
          <w:b/>
          <w:bCs/>
          <w:lang w:eastAsia="en-IE"/>
        </w:rPr>
        <w:t xml:space="preserve">Trainer </w:t>
      </w:r>
      <w:r w:rsidRPr="005C26E6">
        <w:rPr>
          <w:rFonts w:eastAsia="Times New Roman" w:cs="Arial"/>
          <w:lang w:eastAsia="en-IE"/>
        </w:rPr>
        <w:t>- any R/C plane that has been designed for learning to fly with. Usually trainers are high wing, with plenty of dihedral.</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Arial"/>
          <w:b/>
          <w:bCs/>
          <w:lang w:eastAsia="en-IE"/>
        </w:rPr>
        <w:t xml:space="preserve">Transmitter </w:t>
      </w:r>
      <w:r w:rsidRPr="005C26E6">
        <w:rPr>
          <w:rFonts w:eastAsia="Times New Roman" w:cs="Arial"/>
          <w:lang w:eastAsia="en-IE"/>
        </w:rPr>
        <w:t>- the main part of the radio control system that you hold in your hands while controlling your model.</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Arial"/>
          <w:b/>
          <w:bCs/>
          <w:lang w:eastAsia="en-IE"/>
        </w:rPr>
        <w:t>Trim</w:t>
      </w:r>
      <w:r w:rsidRPr="005C26E6">
        <w:rPr>
          <w:rFonts w:eastAsia="Times New Roman" w:cs="Arial"/>
          <w:lang w:eastAsia="en-IE"/>
        </w:rPr>
        <w:t xml:space="preserve"> - can mean either control surface trim (see below) or the covering or decoration of your aircraft</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Arial"/>
          <w:b/>
          <w:bCs/>
          <w:lang w:eastAsia="en-IE"/>
        </w:rPr>
        <w:t>Trimming</w:t>
      </w:r>
      <w:r w:rsidRPr="005C26E6">
        <w:rPr>
          <w:rFonts w:eastAsia="Times New Roman" w:cs="Arial"/>
          <w:lang w:eastAsia="en-IE"/>
        </w:rPr>
        <w:t xml:space="preserve"> - Adjusting the trim settings to correct unwanted tendencies. The action of getting your model to fly straight and level, with the transmitter sticks in their neutral positions and no input from you.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Arial"/>
          <w:b/>
          <w:bCs/>
          <w:lang w:eastAsia="en-IE"/>
        </w:rPr>
        <w:t xml:space="preserve">Tricycle undercarriage/ </w:t>
      </w:r>
      <w:proofErr w:type="spellStart"/>
      <w:r w:rsidRPr="005C26E6">
        <w:rPr>
          <w:rFonts w:eastAsia="Times New Roman" w:cs="Arial"/>
          <w:b/>
          <w:bCs/>
          <w:lang w:eastAsia="en-IE"/>
        </w:rPr>
        <w:t>Trike</w:t>
      </w:r>
      <w:proofErr w:type="spellEnd"/>
      <w:r w:rsidRPr="005C26E6">
        <w:rPr>
          <w:rFonts w:eastAsia="Times New Roman" w:cs="Arial"/>
          <w:lang w:eastAsia="en-IE"/>
        </w:rPr>
        <w:t xml:space="preserve"> - a fixed undercarriage that consists of two main wheels and a nose wheel, which is sometimes connected to the rudder servo for easier ground handling.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Arial"/>
          <w:b/>
          <w:bCs/>
          <w:lang w:eastAsia="en-IE"/>
        </w:rPr>
        <w:t>Turbine</w:t>
      </w:r>
      <w:r w:rsidRPr="005C26E6">
        <w:rPr>
          <w:rFonts w:eastAsia="Times New Roman" w:cs="Arial"/>
          <w:lang w:eastAsia="en-IE"/>
        </w:rPr>
        <w:t xml:space="preserve"> (Gas turbine) - a small jet engine used to power a model.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proofErr w:type="spellStart"/>
      <w:proofErr w:type="gramStart"/>
      <w:r w:rsidRPr="005C26E6">
        <w:rPr>
          <w:rFonts w:eastAsia="Times New Roman" w:cs="Arial"/>
          <w:b/>
          <w:bCs/>
          <w:lang w:eastAsia="en-IE"/>
        </w:rPr>
        <w:t>Tx</w:t>
      </w:r>
      <w:proofErr w:type="spellEnd"/>
      <w:proofErr w:type="gramEnd"/>
      <w:r w:rsidRPr="005C26E6">
        <w:rPr>
          <w:rFonts w:eastAsia="Times New Roman" w:cs="Arial"/>
          <w:lang w:eastAsia="en-IE"/>
        </w:rPr>
        <w:t xml:space="preserve"> - abbreviation for transmitter.</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lang w:eastAsia="en-IE"/>
        </w:rPr>
        <w:t>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lang w:eastAsia="en-IE"/>
        </w:rPr>
        <w:br/>
      </w:r>
      <w:proofErr w:type="gramStart"/>
      <w:r w:rsidRPr="005C26E6">
        <w:rPr>
          <w:rFonts w:eastAsia="Times New Roman" w:cs="Arial"/>
          <w:b/>
          <w:bCs/>
          <w:lang w:eastAsia="en-IE"/>
        </w:rPr>
        <w:t xml:space="preserve">UBEC </w:t>
      </w:r>
      <w:r w:rsidRPr="005C26E6">
        <w:rPr>
          <w:rFonts w:eastAsia="Times New Roman" w:cs="Arial"/>
          <w:lang w:eastAsia="en-IE"/>
        </w:rPr>
        <w:t>– a standalone regulator which functions as a BEC (see above).</w:t>
      </w:r>
      <w:proofErr w:type="gramEnd"/>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proofErr w:type="gramStart"/>
      <w:r w:rsidRPr="005C26E6">
        <w:rPr>
          <w:rFonts w:eastAsia="Times New Roman" w:cs="Arial"/>
          <w:b/>
          <w:bCs/>
          <w:lang w:eastAsia="en-IE"/>
        </w:rPr>
        <w:t>Up wind</w:t>
      </w:r>
      <w:r w:rsidRPr="005C26E6">
        <w:rPr>
          <w:rFonts w:eastAsia="Times New Roman" w:cs="Arial"/>
          <w:lang w:eastAsia="en-IE"/>
        </w:rPr>
        <w:t xml:space="preserve"> - (1) Flying the model against the wind.</w:t>
      </w:r>
      <w:proofErr w:type="gramEnd"/>
      <w:r w:rsidRPr="005C26E6">
        <w:rPr>
          <w:rFonts w:eastAsia="Times New Roman" w:cs="Arial"/>
          <w:lang w:eastAsia="en-IE"/>
        </w:rPr>
        <w:t xml:space="preserve"> (2) General description of a direction against the wind.</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Arial"/>
          <w:b/>
          <w:bCs/>
          <w:lang w:eastAsia="en-IE"/>
        </w:rPr>
        <w:t>U/C or Undercarriage</w:t>
      </w:r>
      <w:r w:rsidRPr="005C26E6">
        <w:rPr>
          <w:rFonts w:eastAsia="Times New Roman" w:cs="Arial"/>
          <w:lang w:eastAsia="en-IE"/>
        </w:rPr>
        <w:t xml:space="preserve"> - see landing gear.</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Arial"/>
          <w:b/>
          <w:bCs/>
          <w:lang w:eastAsia="en-IE"/>
        </w:rPr>
        <w:t xml:space="preserve">Vertical stabilizer </w:t>
      </w:r>
      <w:r w:rsidRPr="005C26E6">
        <w:rPr>
          <w:rFonts w:eastAsia="Times New Roman" w:cs="Arial"/>
          <w:lang w:eastAsia="en-IE"/>
        </w:rPr>
        <w:t>- see fin.</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Arial"/>
          <w:b/>
          <w:bCs/>
          <w:lang w:eastAsia="en-IE"/>
        </w:rPr>
        <w:t>Vintage</w:t>
      </w:r>
      <w:r w:rsidRPr="005C26E6">
        <w:rPr>
          <w:rFonts w:eastAsia="Times New Roman" w:cs="Arial"/>
          <w:lang w:eastAsia="en-IE"/>
        </w:rPr>
        <w:t xml:space="preserve"> - usually refers to older designs, often pre-war but increasingly up </w:t>
      </w:r>
      <w:r w:rsidR="001F2367">
        <w:rPr>
          <w:rFonts w:eastAsia="Times New Roman" w:cs="Arial"/>
          <w:lang w:eastAsia="en-IE"/>
        </w:rPr>
        <w:t xml:space="preserve">to </w:t>
      </w:r>
      <w:r w:rsidRPr="005C26E6">
        <w:rPr>
          <w:rFonts w:eastAsia="Times New Roman" w:cs="Arial"/>
          <w:lang w:eastAsia="en-IE"/>
        </w:rPr>
        <w:t xml:space="preserve">and including the 1970s.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lang w:eastAsia="en-IE"/>
        </w:rPr>
        <w:br/>
      </w:r>
      <w:r w:rsidRPr="005C26E6">
        <w:rPr>
          <w:rFonts w:eastAsia="Times New Roman" w:cs="Times New Roman"/>
          <w:b/>
          <w:bCs/>
          <w:lang w:eastAsia="en-IE"/>
        </w:rPr>
        <w:t>Washout</w:t>
      </w:r>
      <w:r w:rsidRPr="005C26E6">
        <w:rPr>
          <w:rFonts w:eastAsia="Times New Roman" w:cs="Times New Roman"/>
          <w:lang w:eastAsia="en-IE"/>
        </w:rPr>
        <w:t> - the twisting of the wing with leading edge down and trailing edge up, so the wing tip is in a negative angle in compare with the root of the wing.</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Arial"/>
          <w:b/>
          <w:bCs/>
          <w:lang w:eastAsia="en-IE"/>
        </w:rPr>
        <w:t>Wattmeter</w:t>
      </w:r>
      <w:r w:rsidRPr="005C26E6">
        <w:rPr>
          <w:rFonts w:eastAsia="Times New Roman" w:cs="Times New Roman"/>
          <w:lang w:eastAsia="en-IE"/>
        </w:rPr>
        <w:t xml:space="preserve"> - </w:t>
      </w:r>
      <w:r w:rsidRPr="005C26E6">
        <w:rPr>
          <w:rFonts w:eastAsia="Times New Roman" w:cs="Arial"/>
          <w:lang w:eastAsia="en-IE"/>
        </w:rPr>
        <w:t>device inserted between battery and ESC to provide an indication of the load being produced by the motor and propeller combination - a useful aid to preventing damage through overload.</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proofErr w:type="gramStart"/>
      <w:r w:rsidRPr="005C26E6">
        <w:rPr>
          <w:rFonts w:eastAsia="Times New Roman" w:cs="Arial"/>
          <w:b/>
          <w:bCs/>
          <w:lang w:eastAsia="en-IE"/>
        </w:rPr>
        <w:lastRenderedPageBreak/>
        <w:t xml:space="preserve">Wheel </w:t>
      </w:r>
      <w:proofErr w:type="spellStart"/>
      <w:r w:rsidRPr="005C26E6">
        <w:rPr>
          <w:rFonts w:eastAsia="Times New Roman" w:cs="Arial"/>
          <w:b/>
          <w:bCs/>
          <w:lang w:eastAsia="en-IE"/>
        </w:rPr>
        <w:t>Collet</w:t>
      </w:r>
      <w:proofErr w:type="spellEnd"/>
      <w:r w:rsidRPr="005C26E6">
        <w:rPr>
          <w:rFonts w:eastAsia="Times New Roman" w:cs="Arial"/>
          <w:lang w:eastAsia="en-IE"/>
        </w:rPr>
        <w:t xml:space="preserve"> - </w:t>
      </w:r>
      <w:r w:rsidRPr="005C26E6">
        <w:rPr>
          <w:rFonts w:eastAsia="Times New Roman" w:cs="Times New Roman"/>
          <w:lang w:eastAsia="en-IE"/>
        </w:rPr>
        <w:t xml:space="preserve">A retention device, normally a thick metal ring with threaded hole for </w:t>
      </w:r>
      <w:proofErr w:type="spellStart"/>
      <w:r w:rsidRPr="005C26E6">
        <w:rPr>
          <w:rFonts w:eastAsia="Times New Roman" w:cs="Times New Roman"/>
          <w:lang w:eastAsia="en-IE"/>
        </w:rPr>
        <w:t>grubscrew</w:t>
      </w:r>
      <w:proofErr w:type="spellEnd"/>
      <w:r w:rsidRPr="005C26E6">
        <w:rPr>
          <w:rFonts w:eastAsia="Times New Roman" w:cs="Times New Roman"/>
          <w:lang w:eastAsia="en-IE"/>
        </w:rPr>
        <w:t xml:space="preserve"> that'll clamp the ring onto </w:t>
      </w:r>
      <w:r w:rsidR="001F2367" w:rsidRPr="005C26E6">
        <w:rPr>
          <w:rFonts w:eastAsia="Times New Roman" w:cs="Times New Roman"/>
          <w:lang w:eastAsia="en-IE"/>
        </w:rPr>
        <w:t>length</w:t>
      </w:r>
      <w:r w:rsidRPr="005C26E6">
        <w:rPr>
          <w:rFonts w:eastAsia="Times New Roman" w:cs="Times New Roman"/>
          <w:lang w:eastAsia="en-IE"/>
        </w:rPr>
        <w:t xml:space="preserve"> of wire.</w:t>
      </w:r>
      <w:proofErr w:type="gramEnd"/>
      <w:r w:rsidRPr="005C26E6">
        <w:rPr>
          <w:rFonts w:eastAsia="Times New Roman" w:cs="Times New Roman"/>
          <w:lang w:eastAsia="en-IE"/>
        </w:rPr>
        <w:t xml:space="preserve"> </w:t>
      </w:r>
      <w:proofErr w:type="gramStart"/>
      <w:r w:rsidRPr="005C26E6">
        <w:rPr>
          <w:rFonts w:eastAsia="Times New Roman" w:cs="Times New Roman"/>
          <w:lang w:eastAsia="en-IE"/>
        </w:rPr>
        <w:t>Often used to secure wheels to piano wire undercarriage but sometimes in other applications too.</w:t>
      </w:r>
      <w:proofErr w:type="gramEnd"/>
      <w:r w:rsidRPr="005C26E6">
        <w:rPr>
          <w:rFonts w:eastAsia="Times New Roman" w:cs="Times New Roman"/>
          <w:lang w:eastAsia="en-IE"/>
        </w:rPr>
        <w:t xml:space="preserve">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Arial"/>
          <w:b/>
          <w:bCs/>
          <w:lang w:eastAsia="en-IE"/>
        </w:rPr>
        <w:t>Windsock</w:t>
      </w:r>
      <w:r w:rsidRPr="005C26E6">
        <w:rPr>
          <w:rFonts w:eastAsia="Times New Roman" w:cs="Arial"/>
          <w:lang w:eastAsia="en-IE"/>
        </w:rPr>
        <w:t xml:space="preserve"> - a large material cone-shaped tube, mounted on a tall pole at the flying field, that indicates the direction of the wind and to a lesser degree, strength. Important because airplanes need to be taken off and landed into wind where possible.</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Arial"/>
          <w:b/>
          <w:bCs/>
          <w:lang w:eastAsia="en-IE"/>
        </w:rPr>
        <w:t>Wing Bandage</w:t>
      </w:r>
      <w:r w:rsidRPr="005C26E6">
        <w:rPr>
          <w:rFonts w:eastAsia="Times New Roman" w:cs="Arial"/>
          <w:lang w:eastAsia="en-IE"/>
        </w:rPr>
        <w:t xml:space="preserve"> - a strip of </w:t>
      </w:r>
      <w:r w:rsidR="001F2367" w:rsidRPr="005C26E6">
        <w:rPr>
          <w:rFonts w:eastAsia="Times New Roman" w:cs="Arial"/>
          <w:lang w:eastAsia="en-IE"/>
        </w:rPr>
        <w:t>material,</w:t>
      </w:r>
      <w:r w:rsidRPr="005C26E6">
        <w:rPr>
          <w:rFonts w:eastAsia="Times New Roman" w:cs="Arial"/>
          <w:lang w:eastAsia="en-IE"/>
        </w:rPr>
        <w:t xml:space="preserve"> usually glass fibre matting, fitted over the join between two wing halves and thus, on being coated with resin, offering strengthening reinforcement in this area.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Arial"/>
          <w:b/>
          <w:bCs/>
          <w:lang w:eastAsia="en-IE"/>
        </w:rPr>
        <w:t xml:space="preserve">Wing loading </w:t>
      </w:r>
      <w:r w:rsidRPr="005C26E6">
        <w:rPr>
          <w:rFonts w:eastAsia="Times New Roman" w:cs="Arial"/>
          <w:lang w:eastAsia="en-IE"/>
        </w:rPr>
        <w:t>- a calculation that is useful when determining certain flight performance characteristics of a plane, the figure is obtained by dividing the flying weight of the plane by the total wing area. A plane with large wings relative to its weight will have a lower wing loading, which means better lifting capacity but not so great high speed performance, and vice versa. Wing loading values are given in oz/</w:t>
      </w:r>
      <w:proofErr w:type="spellStart"/>
      <w:r w:rsidRPr="005C26E6">
        <w:rPr>
          <w:rFonts w:eastAsia="Times New Roman" w:cs="Arial"/>
          <w:lang w:eastAsia="en-IE"/>
        </w:rPr>
        <w:t>sq.ft</w:t>
      </w:r>
      <w:proofErr w:type="spellEnd"/>
      <w:r w:rsidRPr="005C26E6">
        <w:rPr>
          <w:rFonts w:eastAsia="Times New Roman" w:cs="Arial"/>
          <w:lang w:eastAsia="en-IE"/>
        </w:rPr>
        <w:t xml:space="preserve"> (ounces per square foot).</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Arial"/>
          <w:b/>
          <w:bCs/>
          <w:lang w:eastAsia="en-IE"/>
        </w:rPr>
        <w:t>Wingspan</w:t>
      </w:r>
      <w:r w:rsidRPr="005C26E6">
        <w:rPr>
          <w:rFonts w:eastAsia="Times New Roman" w:cs="Arial"/>
          <w:lang w:eastAsia="en-IE"/>
        </w:rPr>
        <w:t xml:space="preserve"> - the overall length of the wing, from tip to tip. Wingspan is the primary measurement when referring to a plane's size.</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Arial"/>
          <w:b/>
          <w:bCs/>
          <w:lang w:eastAsia="en-IE"/>
        </w:rPr>
        <w:t>Wing rib</w:t>
      </w:r>
      <w:r w:rsidRPr="005C26E6">
        <w:rPr>
          <w:rFonts w:eastAsia="Times New Roman" w:cs="Arial"/>
          <w:lang w:eastAsia="en-IE"/>
        </w:rPr>
        <w:t xml:space="preserve"> - a normally wooden and aerofoil shaped piece that gives the wing </w:t>
      </w:r>
      <w:proofErr w:type="gramStart"/>
      <w:r w:rsidRPr="005C26E6">
        <w:rPr>
          <w:rFonts w:eastAsia="Times New Roman" w:cs="Arial"/>
          <w:lang w:eastAsia="en-IE"/>
        </w:rPr>
        <w:t>it's</w:t>
      </w:r>
      <w:proofErr w:type="gramEnd"/>
      <w:r w:rsidRPr="005C26E6">
        <w:rPr>
          <w:rFonts w:eastAsia="Times New Roman" w:cs="Arial"/>
          <w:lang w:eastAsia="en-IE"/>
        </w:rPr>
        <w:t xml:space="preserve"> cross sectional shape and runs parallel to the cord and held by spars running perpendicular.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Arial"/>
          <w:b/>
          <w:bCs/>
          <w:lang w:eastAsia="en-IE"/>
        </w:rPr>
        <w:t>Wing section</w:t>
      </w:r>
      <w:r w:rsidRPr="005C26E6">
        <w:rPr>
          <w:rFonts w:eastAsia="Times New Roman" w:cs="Arial"/>
          <w:lang w:eastAsia="en-IE"/>
        </w:rPr>
        <w:t xml:space="preserve"> - The shape seen if a slice were taken through a wing cutting down vertically from the top.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lang w:eastAsia="en-IE"/>
        </w:rPr>
        <w:t>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proofErr w:type="spellStart"/>
      <w:r w:rsidRPr="005C26E6">
        <w:rPr>
          <w:rFonts w:eastAsia="Times New Roman" w:cs="Arial"/>
          <w:b/>
          <w:bCs/>
          <w:lang w:eastAsia="en-IE"/>
        </w:rPr>
        <w:t>Xtal</w:t>
      </w:r>
      <w:proofErr w:type="spellEnd"/>
      <w:r w:rsidRPr="005C26E6">
        <w:rPr>
          <w:rFonts w:eastAsia="Times New Roman" w:cs="Arial"/>
          <w:b/>
          <w:bCs/>
          <w:lang w:eastAsia="en-IE"/>
        </w:rPr>
        <w:t xml:space="preserve"> </w:t>
      </w:r>
      <w:r w:rsidRPr="005C26E6">
        <w:rPr>
          <w:rFonts w:eastAsia="Times New Roman" w:cs="Arial"/>
          <w:lang w:eastAsia="en-IE"/>
        </w:rPr>
        <w:t>- an abbreviation of crystal (see Crystal)</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lang w:eastAsia="en-IE"/>
        </w:rPr>
        <w:t>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Arial"/>
          <w:b/>
          <w:bCs/>
          <w:lang w:eastAsia="en-IE"/>
        </w:rPr>
        <w:t>Y-lead</w:t>
      </w:r>
      <w:r w:rsidRPr="005C26E6">
        <w:rPr>
          <w:rFonts w:eastAsia="Times New Roman" w:cs="Arial"/>
          <w:lang w:eastAsia="en-IE"/>
        </w:rPr>
        <w:t xml:space="preserve"> - a wire harness designed to allow two servos to be connected to a single channel on the receiver - for example to connect two aileron servos to the aileron channel.</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Arial"/>
          <w:b/>
          <w:bCs/>
          <w:lang w:eastAsia="en-IE"/>
        </w:rPr>
        <w:t>Yaw</w:t>
      </w:r>
      <w:r w:rsidRPr="005C26E6">
        <w:rPr>
          <w:rFonts w:eastAsia="Times New Roman" w:cs="Arial"/>
          <w:lang w:eastAsia="en-IE"/>
        </w:rPr>
        <w:t xml:space="preserve"> - the rotational movement of an aircraft about its vertical axis, controlled by the rudder.</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Times New Roman"/>
          <w:lang w:eastAsia="en-IE"/>
        </w:rPr>
        <w:t> </w:t>
      </w:r>
    </w:p>
    <w:p w:rsidR="005C26E6" w:rsidRPr="005C26E6" w:rsidRDefault="005C26E6" w:rsidP="005C26E6">
      <w:pPr>
        <w:shd w:val="clear" w:color="auto" w:fill="FFFFFF"/>
        <w:spacing w:before="100" w:beforeAutospacing="1" w:after="100" w:afterAutospacing="1" w:line="240" w:lineRule="auto"/>
        <w:rPr>
          <w:rFonts w:eastAsia="Times New Roman" w:cs="Times New Roman"/>
          <w:lang w:eastAsia="en-IE"/>
        </w:rPr>
      </w:pPr>
      <w:r w:rsidRPr="005C26E6">
        <w:rPr>
          <w:rFonts w:eastAsia="Times New Roman" w:cs="Arial"/>
          <w:b/>
          <w:bCs/>
          <w:lang w:eastAsia="en-IE"/>
        </w:rPr>
        <w:t>Z-bend</w:t>
      </w:r>
      <w:r w:rsidRPr="005C26E6">
        <w:rPr>
          <w:rFonts w:eastAsia="Times New Roman" w:cs="Arial"/>
          <w:lang w:eastAsia="en-IE"/>
        </w:rPr>
        <w:t xml:space="preserve"> - double right angle bend made on the end of a control rod (wire) to attach to hole in servo arm or control horn. Z-bend pliers are a tool used to achieve just such a shape. </w:t>
      </w:r>
    </w:p>
    <w:p w:rsidR="005C26E6" w:rsidRPr="005C26E6" w:rsidRDefault="005C26E6" w:rsidP="008F37FB">
      <w:pPr>
        <w:rPr>
          <w:b/>
        </w:rPr>
      </w:pPr>
    </w:p>
    <w:sectPr w:rsidR="005C26E6" w:rsidRPr="005C26E6" w:rsidSect="00AD32C0">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0453" w:rsidRDefault="00F90453" w:rsidP="0098661E">
      <w:pPr>
        <w:spacing w:after="0" w:line="240" w:lineRule="auto"/>
      </w:pPr>
      <w:r>
        <w:separator/>
      </w:r>
    </w:p>
  </w:endnote>
  <w:endnote w:type="continuationSeparator" w:id="0">
    <w:p w:rsidR="00F90453" w:rsidRDefault="00F90453" w:rsidP="009866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6B41" w:rsidRDefault="00DE6B4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2647626"/>
      <w:docPartObj>
        <w:docPartGallery w:val="Page Numbers (Bottom of Page)"/>
        <w:docPartUnique/>
      </w:docPartObj>
    </w:sdtPr>
    <w:sdtContent>
      <w:p w:rsidR="00DE6B41" w:rsidRDefault="00DE6B41">
        <w:pPr>
          <w:pStyle w:val="Footer"/>
        </w:pPr>
        <w:r>
          <w:t xml:space="preserve">Page | </w:t>
        </w:r>
        <w:fldSimple w:instr=" PAGE   \* MERGEFORMAT ">
          <w:r w:rsidR="00BA4CCA">
            <w:rPr>
              <w:noProof/>
            </w:rPr>
            <w:t>6</w:t>
          </w:r>
        </w:fldSimple>
      </w:p>
    </w:sdtContent>
  </w:sdt>
  <w:p w:rsidR="00DE6B41" w:rsidRDefault="00DE6B4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6B41" w:rsidRDefault="00DE6B4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0453" w:rsidRDefault="00F90453" w:rsidP="0098661E">
      <w:pPr>
        <w:spacing w:after="0" w:line="240" w:lineRule="auto"/>
      </w:pPr>
      <w:r>
        <w:separator/>
      </w:r>
    </w:p>
  </w:footnote>
  <w:footnote w:type="continuationSeparator" w:id="0">
    <w:p w:rsidR="00F90453" w:rsidRDefault="00F90453" w:rsidP="0098661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6B41" w:rsidRDefault="00DE6B4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6B41" w:rsidRDefault="00DE6B4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6B41" w:rsidRDefault="00DE6B4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15771"/>
    <w:multiLevelType w:val="multilevel"/>
    <w:tmpl w:val="B6E4C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B5607D"/>
    <w:multiLevelType w:val="multilevel"/>
    <w:tmpl w:val="A85EA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C80B58"/>
    <w:multiLevelType w:val="hybridMultilevel"/>
    <w:tmpl w:val="CB24D3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108152C3"/>
    <w:multiLevelType w:val="hybridMultilevel"/>
    <w:tmpl w:val="8D0697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197713FC"/>
    <w:multiLevelType w:val="multilevel"/>
    <w:tmpl w:val="B6F44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337790"/>
    <w:multiLevelType w:val="multilevel"/>
    <w:tmpl w:val="68DAE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D04731C"/>
    <w:multiLevelType w:val="multilevel"/>
    <w:tmpl w:val="B0E86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D312E7E"/>
    <w:multiLevelType w:val="multilevel"/>
    <w:tmpl w:val="C8FCFC0E"/>
    <w:lvl w:ilvl="0">
      <w:start w:val="1"/>
      <w:numFmt w:val="decimal"/>
      <w:lvlText w:val="%1."/>
      <w:lvlJc w:val="left"/>
      <w:pPr>
        <w:tabs>
          <w:tab w:val="num" w:pos="644"/>
        </w:tabs>
        <w:ind w:left="644"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2C844FD"/>
    <w:multiLevelType w:val="multilevel"/>
    <w:tmpl w:val="9E42B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6237E31"/>
    <w:multiLevelType w:val="multilevel"/>
    <w:tmpl w:val="EBDCF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B0D76D3"/>
    <w:multiLevelType w:val="multilevel"/>
    <w:tmpl w:val="A7B8D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B6F079C"/>
    <w:multiLevelType w:val="multilevel"/>
    <w:tmpl w:val="21006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C294824"/>
    <w:multiLevelType w:val="multilevel"/>
    <w:tmpl w:val="93CA11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F0472B8"/>
    <w:multiLevelType w:val="multilevel"/>
    <w:tmpl w:val="C8FCFC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144498B"/>
    <w:multiLevelType w:val="multilevel"/>
    <w:tmpl w:val="3D266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20E7650"/>
    <w:multiLevelType w:val="multilevel"/>
    <w:tmpl w:val="7DACC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5472C29"/>
    <w:multiLevelType w:val="hybridMultilevel"/>
    <w:tmpl w:val="9A369F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65830D52"/>
    <w:multiLevelType w:val="multilevel"/>
    <w:tmpl w:val="46B87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60774B1"/>
    <w:multiLevelType w:val="multilevel"/>
    <w:tmpl w:val="06543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7660061"/>
    <w:multiLevelType w:val="multilevel"/>
    <w:tmpl w:val="910E7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E1035D4"/>
    <w:multiLevelType w:val="hybridMultilevel"/>
    <w:tmpl w:val="8716BC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782B6614"/>
    <w:multiLevelType w:val="multilevel"/>
    <w:tmpl w:val="B89CC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2"/>
  </w:num>
  <w:num w:numId="3">
    <w:abstractNumId w:val="19"/>
  </w:num>
  <w:num w:numId="4">
    <w:abstractNumId w:val="10"/>
  </w:num>
  <w:num w:numId="5">
    <w:abstractNumId w:val="4"/>
  </w:num>
  <w:num w:numId="6">
    <w:abstractNumId w:val="14"/>
  </w:num>
  <w:num w:numId="7">
    <w:abstractNumId w:val="7"/>
  </w:num>
  <w:num w:numId="8">
    <w:abstractNumId w:val="5"/>
  </w:num>
  <w:num w:numId="9">
    <w:abstractNumId w:val="11"/>
  </w:num>
  <w:num w:numId="10">
    <w:abstractNumId w:val="21"/>
  </w:num>
  <w:num w:numId="11">
    <w:abstractNumId w:val="15"/>
  </w:num>
  <w:num w:numId="12">
    <w:abstractNumId w:val="17"/>
  </w:num>
  <w:num w:numId="13">
    <w:abstractNumId w:val="9"/>
  </w:num>
  <w:num w:numId="14">
    <w:abstractNumId w:val="8"/>
  </w:num>
  <w:num w:numId="15">
    <w:abstractNumId w:val="13"/>
  </w:num>
  <w:num w:numId="16">
    <w:abstractNumId w:val="3"/>
  </w:num>
  <w:num w:numId="17">
    <w:abstractNumId w:val="20"/>
  </w:num>
  <w:num w:numId="18">
    <w:abstractNumId w:val="2"/>
  </w:num>
  <w:num w:numId="19">
    <w:abstractNumId w:val="6"/>
  </w:num>
  <w:num w:numId="20">
    <w:abstractNumId w:val="18"/>
  </w:num>
  <w:num w:numId="21">
    <w:abstractNumId w:val="0"/>
  </w:num>
  <w:num w:numId="22">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255D51"/>
    <w:rsid w:val="00017BC5"/>
    <w:rsid w:val="00026717"/>
    <w:rsid w:val="000406DD"/>
    <w:rsid w:val="00066AE4"/>
    <w:rsid w:val="00085A2E"/>
    <w:rsid w:val="000871C7"/>
    <w:rsid w:val="00087F07"/>
    <w:rsid w:val="001077EC"/>
    <w:rsid w:val="0013293D"/>
    <w:rsid w:val="00140321"/>
    <w:rsid w:val="00154283"/>
    <w:rsid w:val="0018756C"/>
    <w:rsid w:val="001C5F4B"/>
    <w:rsid w:val="001D2D2E"/>
    <w:rsid w:val="001F2367"/>
    <w:rsid w:val="00203C69"/>
    <w:rsid w:val="00224C81"/>
    <w:rsid w:val="002335E4"/>
    <w:rsid w:val="00251C69"/>
    <w:rsid w:val="00255905"/>
    <w:rsid w:val="00255D51"/>
    <w:rsid w:val="00270A0B"/>
    <w:rsid w:val="002A2111"/>
    <w:rsid w:val="002A2A8A"/>
    <w:rsid w:val="002B6AE4"/>
    <w:rsid w:val="002E4866"/>
    <w:rsid w:val="003212A9"/>
    <w:rsid w:val="00357161"/>
    <w:rsid w:val="00390FE1"/>
    <w:rsid w:val="00391197"/>
    <w:rsid w:val="00411246"/>
    <w:rsid w:val="004405C7"/>
    <w:rsid w:val="00454023"/>
    <w:rsid w:val="0046770F"/>
    <w:rsid w:val="00475ADB"/>
    <w:rsid w:val="004B3762"/>
    <w:rsid w:val="004D1716"/>
    <w:rsid w:val="004E59F3"/>
    <w:rsid w:val="00510765"/>
    <w:rsid w:val="005144C3"/>
    <w:rsid w:val="00544E29"/>
    <w:rsid w:val="005B624B"/>
    <w:rsid w:val="005C26E6"/>
    <w:rsid w:val="005E535A"/>
    <w:rsid w:val="005E7803"/>
    <w:rsid w:val="005F14F4"/>
    <w:rsid w:val="006170B8"/>
    <w:rsid w:val="0064050D"/>
    <w:rsid w:val="00647E09"/>
    <w:rsid w:val="00661093"/>
    <w:rsid w:val="00662C1F"/>
    <w:rsid w:val="00686A73"/>
    <w:rsid w:val="006E51AF"/>
    <w:rsid w:val="007358EE"/>
    <w:rsid w:val="00762F5B"/>
    <w:rsid w:val="00766D0D"/>
    <w:rsid w:val="007B02B8"/>
    <w:rsid w:val="007E46F8"/>
    <w:rsid w:val="0081395A"/>
    <w:rsid w:val="00821C7B"/>
    <w:rsid w:val="00830AA2"/>
    <w:rsid w:val="0086535B"/>
    <w:rsid w:val="008C41E4"/>
    <w:rsid w:val="008F37FB"/>
    <w:rsid w:val="00914B73"/>
    <w:rsid w:val="009316B7"/>
    <w:rsid w:val="00941268"/>
    <w:rsid w:val="0098661E"/>
    <w:rsid w:val="009972B1"/>
    <w:rsid w:val="009B18BB"/>
    <w:rsid w:val="009B2BB9"/>
    <w:rsid w:val="009E49C7"/>
    <w:rsid w:val="00A00C0B"/>
    <w:rsid w:val="00A0232E"/>
    <w:rsid w:val="00A03F78"/>
    <w:rsid w:val="00A228D3"/>
    <w:rsid w:val="00A24643"/>
    <w:rsid w:val="00A3065F"/>
    <w:rsid w:val="00A4662C"/>
    <w:rsid w:val="00AD32C0"/>
    <w:rsid w:val="00AE290C"/>
    <w:rsid w:val="00AF1E03"/>
    <w:rsid w:val="00B90BB5"/>
    <w:rsid w:val="00BA2E11"/>
    <w:rsid w:val="00BA4CCA"/>
    <w:rsid w:val="00BC5E1B"/>
    <w:rsid w:val="00C16516"/>
    <w:rsid w:val="00C25BA4"/>
    <w:rsid w:val="00C3701D"/>
    <w:rsid w:val="00C51BF4"/>
    <w:rsid w:val="00C85B60"/>
    <w:rsid w:val="00C86CEB"/>
    <w:rsid w:val="00CB48D9"/>
    <w:rsid w:val="00CC4106"/>
    <w:rsid w:val="00CF6251"/>
    <w:rsid w:val="00D41720"/>
    <w:rsid w:val="00D45531"/>
    <w:rsid w:val="00D473B7"/>
    <w:rsid w:val="00D47993"/>
    <w:rsid w:val="00D620FE"/>
    <w:rsid w:val="00D7025D"/>
    <w:rsid w:val="00D856A9"/>
    <w:rsid w:val="00DA46CA"/>
    <w:rsid w:val="00DB4CC1"/>
    <w:rsid w:val="00DD0852"/>
    <w:rsid w:val="00DD36C9"/>
    <w:rsid w:val="00DE6B41"/>
    <w:rsid w:val="00DE74E4"/>
    <w:rsid w:val="00DF5F92"/>
    <w:rsid w:val="00E00A65"/>
    <w:rsid w:val="00E30A03"/>
    <w:rsid w:val="00E37A14"/>
    <w:rsid w:val="00E72433"/>
    <w:rsid w:val="00E95A70"/>
    <w:rsid w:val="00EA1EB9"/>
    <w:rsid w:val="00EA5118"/>
    <w:rsid w:val="00ED15EF"/>
    <w:rsid w:val="00F16ECC"/>
    <w:rsid w:val="00F227DE"/>
    <w:rsid w:val="00F90453"/>
    <w:rsid w:val="00F9223A"/>
    <w:rsid w:val="00FC3727"/>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rules v:ext="edit">
        <o:r id="V:Rule10" type="connector" idref="#_x0000_s1054"/>
        <o:r id="V:Rule11" type="connector" idref="#_x0000_s1032"/>
        <o:r id="V:Rule12" type="connector" idref="#_x0000_s1033"/>
        <o:r id="V:Rule13" type="connector" idref="#_x0000_s1030"/>
        <o:r id="V:Rule14" type="connector" idref="#_x0000_s1053"/>
        <o:r id="V:Rule15" type="connector" idref="#_x0000_s1031"/>
        <o:r id="V:Rule16" type="connector" idref="#_x0000_s1028"/>
        <o:r id="V:Rule17" type="connector" idref="#_x0000_s1052"/>
        <o:r id="V:Rule18"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32C0"/>
  </w:style>
  <w:style w:type="paragraph" w:styleId="Heading1">
    <w:name w:val="heading 1"/>
    <w:basedOn w:val="Normal"/>
    <w:next w:val="Normal"/>
    <w:link w:val="Heading1Char"/>
    <w:uiPriority w:val="9"/>
    <w:qFormat/>
    <w:rsid w:val="002A2A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5D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5D51"/>
    <w:rPr>
      <w:rFonts w:ascii="Tahoma" w:hAnsi="Tahoma" w:cs="Tahoma"/>
      <w:sz w:val="16"/>
      <w:szCs w:val="16"/>
    </w:rPr>
  </w:style>
  <w:style w:type="paragraph" w:styleId="Header">
    <w:name w:val="header"/>
    <w:basedOn w:val="Normal"/>
    <w:link w:val="HeaderChar"/>
    <w:uiPriority w:val="99"/>
    <w:semiHidden/>
    <w:unhideWhenUsed/>
    <w:rsid w:val="0098661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8661E"/>
  </w:style>
  <w:style w:type="paragraph" w:styleId="Footer">
    <w:name w:val="footer"/>
    <w:basedOn w:val="Normal"/>
    <w:link w:val="FooterChar"/>
    <w:uiPriority w:val="99"/>
    <w:unhideWhenUsed/>
    <w:rsid w:val="009866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661E"/>
  </w:style>
  <w:style w:type="character" w:styleId="Hyperlink">
    <w:name w:val="Hyperlink"/>
    <w:basedOn w:val="DefaultParagraphFont"/>
    <w:uiPriority w:val="99"/>
    <w:unhideWhenUsed/>
    <w:rsid w:val="00830AA2"/>
    <w:rPr>
      <w:color w:val="0000FF" w:themeColor="hyperlink"/>
      <w:u w:val="single"/>
    </w:rPr>
  </w:style>
  <w:style w:type="paragraph" w:styleId="ListParagraph">
    <w:name w:val="List Paragraph"/>
    <w:basedOn w:val="Normal"/>
    <w:uiPriority w:val="34"/>
    <w:qFormat/>
    <w:rsid w:val="00A4662C"/>
    <w:pPr>
      <w:ind w:left="720"/>
      <w:contextualSpacing/>
    </w:pPr>
  </w:style>
  <w:style w:type="paragraph" w:customStyle="1" w:styleId="Default">
    <w:name w:val="Default"/>
    <w:rsid w:val="0081395A"/>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2A2A8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2A2A8A"/>
    <w:pPr>
      <w:outlineLvl w:val="9"/>
    </w:pPr>
    <w:rPr>
      <w:lang w:val="en-US"/>
    </w:rPr>
  </w:style>
  <w:style w:type="paragraph" w:styleId="TOC1">
    <w:name w:val="toc 1"/>
    <w:basedOn w:val="Normal"/>
    <w:next w:val="Normal"/>
    <w:autoRedefine/>
    <w:uiPriority w:val="39"/>
    <w:unhideWhenUsed/>
    <w:rsid w:val="002A2A8A"/>
    <w:pPr>
      <w:spacing w:after="10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aci.ie/" TargetMode="External"/><Relationship Id="rId18" Type="http://schemas.openxmlformats.org/officeDocument/2006/relationships/image" Target="media/image9.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e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modelflying.co.uk/forums/postings.asp?th=49994&amp;p=1" TargetMode="External"/><Relationship Id="rId28" Type="http://schemas.openxmlformats.org/officeDocument/2006/relationships/header" Target="header3.xml"/><Relationship Id="rId10" Type="http://schemas.openxmlformats.org/officeDocument/2006/relationships/hyperlink" Target="http://www.royalcountyflyers.com/" TargetMode="External"/><Relationship Id="rId19" Type="http://schemas.openxmlformats.org/officeDocument/2006/relationships/image" Target="media/image10.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emf"/><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1F32E0-EF50-48BF-85ED-7842C9771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48</Pages>
  <Words>13642</Words>
  <Characters>77766</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Bowles</dc:creator>
  <cp:lastModifiedBy>William Bowles</cp:lastModifiedBy>
  <cp:revision>3</cp:revision>
  <dcterms:created xsi:type="dcterms:W3CDTF">2016-06-06T19:04:00Z</dcterms:created>
  <dcterms:modified xsi:type="dcterms:W3CDTF">2016-06-06T19:06:00Z</dcterms:modified>
</cp:coreProperties>
</file>